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16" w:rsidRDefault="00E200E9" w:rsidP="00E200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0E9">
        <w:rPr>
          <w:rFonts w:ascii="Times New Roman" w:hAnsi="Times New Roman" w:cs="Times New Roman"/>
          <w:b/>
          <w:bCs/>
          <w:sz w:val="28"/>
          <w:szCs w:val="28"/>
        </w:rPr>
        <w:t>О защите прав граждан от необоснованного преследования по уголовным делам о незаконном сбыте наркотических средств.</w:t>
      </w:r>
    </w:p>
    <w:p w:rsidR="00E200E9" w:rsidRPr="00E200E9" w:rsidRDefault="00E200E9" w:rsidP="00E200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00E9" w:rsidRPr="00E200E9" w:rsidRDefault="00E200E9" w:rsidP="00E2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E9">
        <w:rPr>
          <w:rFonts w:ascii="Times New Roman" w:hAnsi="Times New Roman" w:cs="Times New Roman"/>
          <w:sz w:val="28"/>
          <w:szCs w:val="28"/>
        </w:rPr>
        <w:t>Федеральным законом от 05.04.2021 № 67-ФЗ внесены изменения в ст. 140 Уголовно-процессуального кодекса Российской Федерации, которая дополнена частью 4, содержащей положения, регламентирующие порядок возбуждения уголовного дела.</w:t>
      </w:r>
    </w:p>
    <w:p w:rsidR="00E200E9" w:rsidRPr="00E200E9" w:rsidRDefault="00E200E9" w:rsidP="00E2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E9">
        <w:rPr>
          <w:rFonts w:ascii="Times New Roman" w:hAnsi="Times New Roman" w:cs="Times New Roman"/>
          <w:sz w:val="28"/>
          <w:szCs w:val="28"/>
        </w:rPr>
        <w:t xml:space="preserve">Согласно дополнений к указанной статье сам факт нахождения лица в состоянии наркотического опьянения или обнаружения в теле человека наркотических средств, психотропных веществ или их аналогов в отсутствие достаточных данных, указывающих на факт их передачи в нарушение положений Федерального закона от 08.01.1998 № 3-ФЗ "О наркотических средствах и психотропных веществах" не может служить основанием для возбуждения уголовных дел о преступлениях, предусмотренных статьями 228.1 и 228.4 Уголовного кодекса Российской Федерации в части незаконного сбыта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средства или психотропные вещества, </w:t>
      </w:r>
      <w:proofErr w:type="spellStart"/>
      <w:r w:rsidRPr="00E200E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E200E9">
        <w:rPr>
          <w:rFonts w:ascii="Times New Roman" w:hAnsi="Times New Roman" w:cs="Times New Roman"/>
          <w:sz w:val="28"/>
          <w:szCs w:val="28"/>
        </w:rPr>
        <w:t xml:space="preserve"> наркотических средств или психотропных веществ, растений, содержащих </w:t>
      </w:r>
      <w:proofErr w:type="spellStart"/>
      <w:r w:rsidRPr="00E200E9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E200E9">
        <w:rPr>
          <w:rFonts w:ascii="Times New Roman" w:hAnsi="Times New Roman" w:cs="Times New Roman"/>
          <w:sz w:val="28"/>
          <w:szCs w:val="28"/>
        </w:rPr>
        <w:t xml:space="preserve"> наркотических средств или психотропных веществ, либо их частей, содержащих </w:t>
      </w:r>
      <w:proofErr w:type="spellStart"/>
      <w:r w:rsidRPr="00E200E9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E200E9">
        <w:rPr>
          <w:rFonts w:ascii="Times New Roman" w:hAnsi="Times New Roman" w:cs="Times New Roman"/>
          <w:sz w:val="28"/>
          <w:szCs w:val="28"/>
        </w:rPr>
        <w:t xml:space="preserve"> наркотических средств или психотропных веществ.</w:t>
      </w:r>
    </w:p>
    <w:p w:rsidR="00E200E9" w:rsidRDefault="00E200E9" w:rsidP="00E2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E9">
        <w:rPr>
          <w:rFonts w:ascii="Times New Roman" w:hAnsi="Times New Roman" w:cs="Times New Roman"/>
          <w:sz w:val="28"/>
          <w:szCs w:val="28"/>
        </w:rPr>
        <w:t>Федеральный закон вступил в силу 16.04.2021</w:t>
      </w:r>
    </w:p>
    <w:p w:rsidR="00E200E9" w:rsidRPr="00E200E9" w:rsidRDefault="00E200E9" w:rsidP="00E2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00E9" w:rsidRPr="00E200E9" w:rsidRDefault="00E200E9" w:rsidP="00E20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E9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</w:t>
      </w:r>
      <w:proofErr w:type="spellStart"/>
      <w:r w:rsidRPr="00E200E9">
        <w:rPr>
          <w:rFonts w:ascii="Times New Roman" w:hAnsi="Times New Roman" w:cs="Times New Roman"/>
          <w:sz w:val="28"/>
          <w:szCs w:val="28"/>
        </w:rPr>
        <w:t>Дрогалина</w:t>
      </w:r>
      <w:proofErr w:type="spellEnd"/>
      <w:r w:rsidRPr="00E200E9">
        <w:rPr>
          <w:rFonts w:ascii="Times New Roman" w:hAnsi="Times New Roman" w:cs="Times New Roman"/>
          <w:sz w:val="28"/>
          <w:szCs w:val="28"/>
        </w:rPr>
        <w:t xml:space="preserve"> В.А.</w:t>
      </w:r>
    </w:p>
    <w:sectPr w:rsidR="00E200E9" w:rsidRPr="00E2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51"/>
    <w:rsid w:val="00463951"/>
    <w:rsid w:val="00984016"/>
    <w:rsid w:val="00E2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5922"/>
  <w15:chartTrackingRefBased/>
  <w15:docId w15:val="{81B621A9-62C1-4010-B0B6-A6AB822E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2021-06-02T08:51:00Z</dcterms:created>
  <dcterms:modified xsi:type="dcterms:W3CDTF">2021-06-02T08:52:00Z</dcterms:modified>
</cp:coreProperties>
</file>