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4A0" w:firstRow="1" w:lastRow="0" w:firstColumn="1" w:lastColumn="0" w:noHBand="0" w:noVBand="1"/>
      </w:tblPr>
      <w:tblGrid>
        <w:gridCol w:w="4785"/>
        <w:gridCol w:w="4786"/>
      </w:tblGrid>
      <w:tr w:rsidR="0010431B" w:rsidTr="00C50FDE">
        <w:trPr>
          <w:jc w:val="right"/>
        </w:trPr>
        <w:tc>
          <w:tcPr>
            <w:tcW w:w="9571" w:type="dxa"/>
            <w:gridSpan w:val="2"/>
            <w:vAlign w:val="center"/>
            <w:hideMark/>
          </w:tcPr>
          <w:p w:rsidR="0010431B" w:rsidRDefault="001070E9" w:rsidP="001070E9">
            <w:pPr>
              <w:suppressAutoHyphens/>
              <w:spacing w:line="360" w:lineRule="exact"/>
              <w:ind w:firstLine="709"/>
              <w:rPr>
                <w:b/>
                <w:sz w:val="28"/>
                <w:szCs w:val="28"/>
              </w:rPr>
            </w:pPr>
            <w:r>
              <w:rPr>
                <w:b/>
                <w:sz w:val="28"/>
                <w:szCs w:val="28"/>
              </w:rPr>
              <w:t xml:space="preserve">                                       </w:t>
            </w:r>
            <w:r w:rsidR="0010431B">
              <w:rPr>
                <w:b/>
                <w:sz w:val="28"/>
                <w:szCs w:val="28"/>
              </w:rPr>
              <w:t>ТУЛЬСКАЯ ОБЛАСТЬ</w:t>
            </w:r>
          </w:p>
        </w:tc>
      </w:tr>
      <w:tr w:rsidR="0010431B" w:rsidTr="00C50FDE">
        <w:trPr>
          <w:jc w:val="right"/>
        </w:trPr>
        <w:tc>
          <w:tcPr>
            <w:tcW w:w="9571" w:type="dxa"/>
            <w:gridSpan w:val="2"/>
            <w:vAlign w:val="center"/>
            <w:hideMark/>
          </w:tcPr>
          <w:p w:rsidR="0010431B" w:rsidRDefault="0010431B" w:rsidP="00C50FDE">
            <w:pPr>
              <w:suppressAutoHyphens/>
              <w:spacing w:line="360" w:lineRule="exact"/>
              <w:ind w:firstLine="709"/>
              <w:jc w:val="center"/>
              <w:rPr>
                <w:b/>
                <w:sz w:val="28"/>
                <w:szCs w:val="28"/>
              </w:rPr>
            </w:pPr>
            <w:r>
              <w:rPr>
                <w:b/>
                <w:sz w:val="28"/>
                <w:szCs w:val="28"/>
              </w:rPr>
              <w:t>МУНИЦИПАЛЬНОЕ ОБРАЗОВАНИЕ ЦЕНТРАЛЬНОЕ</w:t>
            </w:r>
          </w:p>
          <w:p w:rsidR="0010431B" w:rsidRDefault="0010431B" w:rsidP="00C50FDE">
            <w:pPr>
              <w:suppressAutoHyphens/>
              <w:spacing w:line="360" w:lineRule="exact"/>
              <w:ind w:firstLine="709"/>
              <w:jc w:val="center"/>
              <w:rPr>
                <w:b/>
                <w:sz w:val="28"/>
                <w:szCs w:val="28"/>
              </w:rPr>
            </w:pPr>
            <w:r>
              <w:rPr>
                <w:b/>
                <w:sz w:val="28"/>
                <w:szCs w:val="28"/>
              </w:rPr>
              <w:t>ВЕНЕВСКОГО РАЙОНА</w:t>
            </w:r>
          </w:p>
          <w:p w:rsidR="00FB331E" w:rsidRDefault="00FB331E" w:rsidP="00C50FDE">
            <w:pPr>
              <w:suppressAutoHyphens/>
              <w:spacing w:line="360" w:lineRule="exact"/>
              <w:ind w:firstLine="709"/>
              <w:jc w:val="center"/>
              <w:rPr>
                <w:b/>
                <w:sz w:val="28"/>
                <w:szCs w:val="28"/>
              </w:rPr>
            </w:pPr>
          </w:p>
        </w:tc>
      </w:tr>
      <w:tr w:rsidR="0010431B" w:rsidTr="00C50FDE">
        <w:trPr>
          <w:jc w:val="right"/>
        </w:trPr>
        <w:tc>
          <w:tcPr>
            <w:tcW w:w="9571" w:type="dxa"/>
            <w:gridSpan w:val="2"/>
            <w:vAlign w:val="center"/>
          </w:tcPr>
          <w:p w:rsidR="0010431B" w:rsidRDefault="0010431B" w:rsidP="00C50FDE">
            <w:pPr>
              <w:suppressAutoHyphens/>
              <w:spacing w:line="360" w:lineRule="exact"/>
              <w:ind w:firstLine="709"/>
              <w:jc w:val="center"/>
              <w:rPr>
                <w:b/>
                <w:sz w:val="28"/>
                <w:szCs w:val="28"/>
              </w:rPr>
            </w:pPr>
            <w:r>
              <w:rPr>
                <w:b/>
                <w:sz w:val="28"/>
                <w:szCs w:val="28"/>
              </w:rPr>
              <w:t>СОБРАНИЕ ДЕПУТАТОВ МУНИЦИПАЛЬНОГО ОБРАЗОВАНИЯ ЦЕНТРАЛЬНОЕ ВЕНЕВСКОГО РАЙОНА</w:t>
            </w:r>
          </w:p>
          <w:p w:rsidR="0010431B" w:rsidRDefault="00FB331E" w:rsidP="00FB331E">
            <w:pPr>
              <w:suppressAutoHyphens/>
              <w:spacing w:line="360" w:lineRule="exact"/>
              <w:jc w:val="center"/>
              <w:rPr>
                <w:b/>
                <w:sz w:val="28"/>
                <w:szCs w:val="28"/>
              </w:rPr>
            </w:pPr>
            <w:r>
              <w:rPr>
                <w:b/>
                <w:sz w:val="28"/>
                <w:szCs w:val="28"/>
              </w:rPr>
              <w:t>2-созыва</w:t>
            </w:r>
          </w:p>
          <w:p w:rsidR="0010431B" w:rsidRDefault="0010431B" w:rsidP="00C50FDE">
            <w:pPr>
              <w:suppressAutoHyphens/>
              <w:spacing w:line="360" w:lineRule="exact"/>
              <w:ind w:firstLine="709"/>
              <w:jc w:val="center"/>
              <w:rPr>
                <w:b/>
                <w:sz w:val="28"/>
                <w:szCs w:val="28"/>
              </w:rPr>
            </w:pPr>
          </w:p>
        </w:tc>
      </w:tr>
      <w:tr w:rsidR="0010431B" w:rsidTr="00C50FDE">
        <w:trPr>
          <w:jc w:val="right"/>
        </w:trPr>
        <w:tc>
          <w:tcPr>
            <w:tcW w:w="9571" w:type="dxa"/>
            <w:gridSpan w:val="2"/>
            <w:vAlign w:val="center"/>
            <w:hideMark/>
          </w:tcPr>
          <w:p w:rsidR="0010431B" w:rsidRDefault="001070E9" w:rsidP="001070E9">
            <w:pPr>
              <w:suppressAutoHyphens/>
              <w:spacing w:line="360" w:lineRule="exact"/>
              <w:ind w:firstLine="709"/>
              <w:rPr>
                <w:b/>
                <w:sz w:val="28"/>
                <w:szCs w:val="28"/>
              </w:rPr>
            </w:pPr>
            <w:r>
              <w:rPr>
                <w:b/>
                <w:sz w:val="28"/>
                <w:szCs w:val="28"/>
              </w:rPr>
              <w:t xml:space="preserve">                                             </w:t>
            </w:r>
            <w:r w:rsidR="0010431B">
              <w:rPr>
                <w:b/>
                <w:sz w:val="28"/>
                <w:szCs w:val="28"/>
              </w:rPr>
              <w:t>РЕШЕНИЕ</w:t>
            </w:r>
            <w:r>
              <w:rPr>
                <w:b/>
                <w:sz w:val="28"/>
                <w:szCs w:val="28"/>
              </w:rPr>
              <w:t xml:space="preserve">  </w:t>
            </w:r>
          </w:p>
          <w:p w:rsidR="0010431B" w:rsidRDefault="0010431B" w:rsidP="00C50FDE">
            <w:pPr>
              <w:suppressAutoHyphens/>
              <w:spacing w:line="360" w:lineRule="exact"/>
              <w:ind w:firstLine="709"/>
              <w:jc w:val="center"/>
              <w:rPr>
                <w:b/>
                <w:sz w:val="28"/>
                <w:szCs w:val="28"/>
              </w:rPr>
            </w:pPr>
          </w:p>
        </w:tc>
      </w:tr>
      <w:tr w:rsidR="0010431B" w:rsidTr="00C50FDE">
        <w:trPr>
          <w:jc w:val="right"/>
        </w:trPr>
        <w:tc>
          <w:tcPr>
            <w:tcW w:w="9571" w:type="dxa"/>
            <w:gridSpan w:val="2"/>
            <w:vAlign w:val="center"/>
          </w:tcPr>
          <w:p w:rsidR="0010431B" w:rsidRDefault="0010431B" w:rsidP="001070E9">
            <w:pPr>
              <w:suppressAutoHyphens/>
              <w:spacing w:line="360" w:lineRule="exact"/>
              <w:rPr>
                <w:b/>
                <w:sz w:val="28"/>
                <w:szCs w:val="28"/>
              </w:rPr>
            </w:pPr>
          </w:p>
        </w:tc>
      </w:tr>
      <w:tr w:rsidR="0010431B" w:rsidTr="00C50FDE">
        <w:trPr>
          <w:jc w:val="right"/>
        </w:trPr>
        <w:tc>
          <w:tcPr>
            <w:tcW w:w="4785" w:type="dxa"/>
            <w:vAlign w:val="center"/>
            <w:hideMark/>
          </w:tcPr>
          <w:p w:rsidR="0010431B" w:rsidRDefault="001070E9" w:rsidP="001070E9">
            <w:pPr>
              <w:suppressAutoHyphens/>
              <w:spacing w:line="360" w:lineRule="exact"/>
              <w:rPr>
                <w:sz w:val="28"/>
                <w:szCs w:val="28"/>
                <w:u w:val="single"/>
              </w:rPr>
            </w:pPr>
            <w:r>
              <w:rPr>
                <w:sz w:val="28"/>
                <w:szCs w:val="28"/>
                <w:u w:val="single"/>
              </w:rPr>
              <w:t xml:space="preserve">от   </w:t>
            </w:r>
            <w:r w:rsidR="00FB331E">
              <w:rPr>
                <w:sz w:val="28"/>
                <w:szCs w:val="28"/>
                <w:u w:val="single"/>
              </w:rPr>
              <w:t>22 ноя</w:t>
            </w:r>
            <w:r w:rsidR="004C1E4A">
              <w:rPr>
                <w:sz w:val="28"/>
                <w:szCs w:val="28"/>
                <w:u w:val="single"/>
              </w:rPr>
              <w:t>бря   2019</w:t>
            </w:r>
            <w:r w:rsidR="0010431B">
              <w:rPr>
                <w:sz w:val="28"/>
                <w:szCs w:val="28"/>
                <w:u w:val="single"/>
              </w:rPr>
              <w:t xml:space="preserve"> года</w:t>
            </w:r>
          </w:p>
        </w:tc>
        <w:tc>
          <w:tcPr>
            <w:tcW w:w="4786" w:type="dxa"/>
            <w:vAlign w:val="center"/>
            <w:hideMark/>
          </w:tcPr>
          <w:p w:rsidR="0010431B" w:rsidRDefault="0010431B" w:rsidP="00C50FDE">
            <w:pPr>
              <w:suppressAutoHyphens/>
              <w:spacing w:line="360" w:lineRule="exact"/>
              <w:ind w:firstLine="709"/>
              <w:jc w:val="center"/>
              <w:rPr>
                <w:sz w:val="28"/>
                <w:szCs w:val="28"/>
                <w:u w:val="single"/>
              </w:rPr>
            </w:pPr>
            <w:r>
              <w:rPr>
                <w:sz w:val="28"/>
                <w:szCs w:val="28"/>
                <w:u w:val="single"/>
              </w:rPr>
              <w:t>№</w:t>
            </w:r>
            <w:r w:rsidR="00D606EF">
              <w:rPr>
                <w:sz w:val="28"/>
                <w:szCs w:val="28"/>
                <w:u w:val="single"/>
              </w:rPr>
              <w:t xml:space="preserve"> 15/9</w:t>
            </w:r>
            <w:r>
              <w:rPr>
                <w:sz w:val="28"/>
                <w:szCs w:val="28"/>
                <w:u w:val="single"/>
              </w:rPr>
              <w:t xml:space="preserve"> </w:t>
            </w:r>
          </w:p>
          <w:p w:rsidR="00FB331E" w:rsidRPr="004C1E4A" w:rsidRDefault="00FB331E" w:rsidP="00C50FDE">
            <w:pPr>
              <w:suppressAutoHyphens/>
              <w:spacing w:line="360" w:lineRule="exact"/>
              <w:ind w:firstLine="709"/>
              <w:jc w:val="center"/>
              <w:rPr>
                <w:sz w:val="28"/>
                <w:szCs w:val="28"/>
                <w:u w:val="single"/>
              </w:rPr>
            </w:pPr>
          </w:p>
        </w:tc>
      </w:tr>
    </w:tbl>
    <w:p w:rsidR="00134E72" w:rsidRDefault="00134E72" w:rsidP="00134E72">
      <w:pPr>
        <w:pStyle w:val="a3"/>
        <w:spacing w:line="240" w:lineRule="exact"/>
        <w:rPr>
          <w:rFonts w:ascii="Times New Roman" w:hAnsi="Times New Roman"/>
          <w:b/>
          <w:sz w:val="28"/>
          <w:lang w:val="ru-RU"/>
        </w:rPr>
      </w:pPr>
    </w:p>
    <w:p w:rsidR="001070E9" w:rsidRPr="001070E9" w:rsidRDefault="001070E9" w:rsidP="00134E72">
      <w:pPr>
        <w:pStyle w:val="a3"/>
        <w:spacing w:line="240" w:lineRule="exact"/>
        <w:rPr>
          <w:rFonts w:ascii="Times New Roman" w:hAnsi="Times New Roman"/>
          <w:b/>
          <w:sz w:val="28"/>
          <w:lang w:val="ru-RU"/>
        </w:rPr>
      </w:pPr>
    </w:p>
    <w:p w:rsidR="00134E72" w:rsidRPr="004C1E4A" w:rsidRDefault="00134E72" w:rsidP="004C1E4A">
      <w:pPr>
        <w:pStyle w:val="a3"/>
        <w:jc w:val="center"/>
        <w:rPr>
          <w:rFonts w:ascii="Times New Roman" w:hAnsi="Times New Roman"/>
          <w:b/>
          <w:sz w:val="28"/>
          <w:szCs w:val="28"/>
        </w:rPr>
      </w:pPr>
      <w:r w:rsidRPr="00F251AE">
        <w:rPr>
          <w:rFonts w:ascii="Times New Roman" w:hAnsi="Times New Roman"/>
          <w:b/>
          <w:sz w:val="28"/>
          <w:szCs w:val="28"/>
        </w:rPr>
        <w:t xml:space="preserve">Об утверждении </w:t>
      </w:r>
      <w:r w:rsidR="004C1E4A">
        <w:rPr>
          <w:rFonts w:ascii="Times New Roman" w:hAnsi="Times New Roman"/>
          <w:b/>
          <w:sz w:val="28"/>
          <w:szCs w:val="28"/>
          <w:lang w:val="ru-RU"/>
        </w:rPr>
        <w:t xml:space="preserve">Правил </w:t>
      </w:r>
      <w:r w:rsidRPr="00F251AE">
        <w:rPr>
          <w:rFonts w:ascii="Times New Roman" w:hAnsi="Times New Roman"/>
          <w:b/>
          <w:sz w:val="28"/>
          <w:szCs w:val="28"/>
        </w:rPr>
        <w:t xml:space="preserve">благоустройства территории муниципального образования </w:t>
      </w:r>
      <w:r w:rsidR="009512EA">
        <w:rPr>
          <w:rFonts w:ascii="Times New Roman" w:hAnsi="Times New Roman"/>
          <w:b/>
          <w:sz w:val="28"/>
          <w:szCs w:val="28"/>
          <w:lang w:val="ru-RU"/>
        </w:rPr>
        <w:t>Центральное</w:t>
      </w:r>
      <w:r w:rsidR="009512EA">
        <w:rPr>
          <w:rFonts w:ascii="Times New Roman" w:hAnsi="Times New Roman"/>
          <w:b/>
          <w:sz w:val="28"/>
          <w:szCs w:val="28"/>
        </w:rPr>
        <w:t xml:space="preserve"> </w:t>
      </w:r>
      <w:proofErr w:type="spellStart"/>
      <w:r w:rsidR="009512EA">
        <w:rPr>
          <w:rFonts w:ascii="Times New Roman" w:hAnsi="Times New Roman"/>
          <w:b/>
          <w:sz w:val="28"/>
          <w:szCs w:val="28"/>
        </w:rPr>
        <w:t>Веневского</w:t>
      </w:r>
      <w:proofErr w:type="spellEnd"/>
      <w:r w:rsidR="009512EA">
        <w:rPr>
          <w:rFonts w:ascii="Times New Roman" w:hAnsi="Times New Roman"/>
          <w:b/>
          <w:sz w:val="28"/>
          <w:szCs w:val="28"/>
        </w:rPr>
        <w:t xml:space="preserve"> района</w:t>
      </w:r>
    </w:p>
    <w:p w:rsidR="00134E72" w:rsidRPr="00F251AE" w:rsidRDefault="00134E72" w:rsidP="00134E72">
      <w:pPr>
        <w:pStyle w:val="a3"/>
        <w:jc w:val="center"/>
        <w:rPr>
          <w:rFonts w:ascii="Times New Roman" w:hAnsi="Times New Roman"/>
          <w:sz w:val="28"/>
          <w:szCs w:val="28"/>
        </w:rPr>
      </w:pPr>
    </w:p>
    <w:p w:rsidR="00134E72" w:rsidRPr="00E2293A" w:rsidRDefault="00134E72" w:rsidP="00E2293A">
      <w:pPr>
        <w:spacing w:line="380" w:lineRule="exact"/>
        <w:ind w:firstLine="709"/>
        <w:jc w:val="both"/>
        <w:rPr>
          <w:sz w:val="28"/>
          <w:szCs w:val="28"/>
        </w:rPr>
      </w:pPr>
      <w:r w:rsidRPr="00E2293A">
        <w:rPr>
          <w:sz w:val="28"/>
          <w:szCs w:val="28"/>
        </w:rPr>
        <w:t xml:space="preserve">В соответствии с </w:t>
      </w:r>
      <w:r w:rsidR="004416D6" w:rsidRPr="00E2293A">
        <w:rPr>
          <w:sz w:val="28"/>
          <w:szCs w:val="28"/>
        </w:rPr>
        <w:t xml:space="preserve">Федеральным законом от 29.12.2017 № 463-ФЗ </w:t>
      </w:r>
      <w:r w:rsidR="00E2293A">
        <w:rPr>
          <w:sz w:val="28"/>
          <w:szCs w:val="28"/>
        </w:rPr>
        <w:t xml:space="preserve">               </w:t>
      </w:r>
      <w:r w:rsidR="004416D6" w:rsidRPr="00E2293A">
        <w:rPr>
          <w:sz w:val="28"/>
          <w:szCs w:val="28"/>
        </w:rPr>
        <w:t>«О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Pr="00E2293A">
        <w:rPr>
          <w:sz w:val="28"/>
          <w:szCs w:val="28"/>
        </w:rPr>
        <w:t xml:space="preserve">, </w:t>
      </w:r>
      <w:r w:rsidR="004C1E4A">
        <w:rPr>
          <w:sz w:val="28"/>
          <w:szCs w:val="28"/>
        </w:rPr>
        <w:t xml:space="preserve">на основании </w:t>
      </w:r>
      <w:r w:rsidRPr="00E2293A">
        <w:rPr>
          <w:sz w:val="28"/>
          <w:szCs w:val="28"/>
        </w:rPr>
        <w:t>Устав</w:t>
      </w:r>
      <w:r w:rsidR="004C1E4A">
        <w:rPr>
          <w:sz w:val="28"/>
          <w:szCs w:val="28"/>
        </w:rPr>
        <w:t xml:space="preserve">а  </w:t>
      </w:r>
      <w:r w:rsidRPr="00E2293A">
        <w:rPr>
          <w:sz w:val="28"/>
          <w:szCs w:val="28"/>
        </w:rPr>
        <w:t xml:space="preserve">муниципального образования </w:t>
      </w:r>
      <w:r w:rsidR="0010431B">
        <w:rPr>
          <w:sz w:val="28"/>
          <w:szCs w:val="28"/>
        </w:rPr>
        <w:t xml:space="preserve">Центральное </w:t>
      </w:r>
      <w:proofErr w:type="spellStart"/>
      <w:r w:rsidR="0010431B">
        <w:rPr>
          <w:sz w:val="28"/>
          <w:szCs w:val="28"/>
        </w:rPr>
        <w:t>Веневского</w:t>
      </w:r>
      <w:proofErr w:type="spellEnd"/>
      <w:r w:rsidRPr="00E2293A">
        <w:rPr>
          <w:sz w:val="28"/>
          <w:szCs w:val="28"/>
        </w:rPr>
        <w:t xml:space="preserve"> район</w:t>
      </w:r>
      <w:r w:rsidR="0010431B">
        <w:rPr>
          <w:sz w:val="28"/>
          <w:szCs w:val="28"/>
        </w:rPr>
        <w:t>а</w:t>
      </w:r>
      <w:r w:rsidRPr="00E2293A">
        <w:rPr>
          <w:sz w:val="28"/>
          <w:szCs w:val="28"/>
        </w:rPr>
        <w:t>, Собрание депутатов муницип</w:t>
      </w:r>
      <w:r w:rsidR="0010431B">
        <w:rPr>
          <w:sz w:val="28"/>
          <w:szCs w:val="28"/>
        </w:rPr>
        <w:t xml:space="preserve">ального образования Центральное </w:t>
      </w:r>
      <w:proofErr w:type="spellStart"/>
      <w:r w:rsidRPr="00E2293A">
        <w:rPr>
          <w:sz w:val="28"/>
          <w:szCs w:val="28"/>
        </w:rPr>
        <w:t>Веневского</w:t>
      </w:r>
      <w:proofErr w:type="spellEnd"/>
      <w:r w:rsidRPr="00E2293A">
        <w:rPr>
          <w:sz w:val="28"/>
          <w:szCs w:val="28"/>
        </w:rPr>
        <w:t xml:space="preserve"> района решило:</w:t>
      </w:r>
    </w:p>
    <w:p w:rsidR="004C1E4A" w:rsidRPr="00FD6CDF" w:rsidRDefault="00FD6CDF" w:rsidP="00FD6CDF">
      <w:pPr>
        <w:pStyle w:val="a3"/>
        <w:ind w:firstLine="709"/>
        <w:jc w:val="both"/>
        <w:rPr>
          <w:rFonts w:ascii="Times New Roman" w:hAnsi="Times New Roman"/>
          <w:sz w:val="28"/>
          <w:szCs w:val="28"/>
          <w:lang w:val="ru-RU"/>
        </w:rPr>
      </w:pPr>
      <w:r>
        <w:rPr>
          <w:rFonts w:ascii="Times New Roman" w:hAnsi="Times New Roman"/>
          <w:sz w:val="28"/>
          <w:szCs w:val="28"/>
        </w:rPr>
        <w:t>1.</w:t>
      </w:r>
      <w:r w:rsidR="00A32EDD">
        <w:rPr>
          <w:rFonts w:ascii="Times New Roman" w:hAnsi="Times New Roman"/>
          <w:sz w:val="28"/>
          <w:szCs w:val="28"/>
          <w:lang w:val="ru-RU"/>
        </w:rPr>
        <w:t> </w:t>
      </w:r>
      <w:r w:rsidR="004C1E4A" w:rsidRPr="004C1E4A">
        <w:rPr>
          <w:rFonts w:ascii="Times New Roman" w:hAnsi="Times New Roman"/>
          <w:sz w:val="28"/>
          <w:szCs w:val="28"/>
        </w:rPr>
        <w:t xml:space="preserve">Утвердить настоящие </w:t>
      </w:r>
      <w:r w:rsidR="004C1E4A" w:rsidRPr="00FD6CDF">
        <w:rPr>
          <w:rFonts w:ascii="Times New Roman" w:hAnsi="Times New Roman"/>
          <w:sz w:val="28"/>
          <w:szCs w:val="28"/>
          <w:lang w:val="ru-RU"/>
        </w:rPr>
        <w:t xml:space="preserve">Правила </w:t>
      </w:r>
      <w:r w:rsidR="004C1E4A" w:rsidRPr="00FD6CDF">
        <w:rPr>
          <w:rFonts w:ascii="Times New Roman" w:hAnsi="Times New Roman"/>
          <w:sz w:val="28"/>
          <w:szCs w:val="28"/>
        </w:rPr>
        <w:t xml:space="preserve">благоустройства территории муниципального образования </w:t>
      </w:r>
      <w:r w:rsidR="004C1E4A" w:rsidRPr="00FD6CDF">
        <w:rPr>
          <w:rFonts w:ascii="Times New Roman" w:hAnsi="Times New Roman"/>
          <w:sz w:val="28"/>
          <w:szCs w:val="28"/>
          <w:lang w:val="ru-RU"/>
        </w:rPr>
        <w:t>Центральное</w:t>
      </w:r>
      <w:r w:rsidR="004C1E4A" w:rsidRPr="00FD6CDF">
        <w:rPr>
          <w:rFonts w:ascii="Times New Roman" w:hAnsi="Times New Roman"/>
          <w:sz w:val="28"/>
          <w:szCs w:val="28"/>
        </w:rPr>
        <w:t xml:space="preserve"> </w:t>
      </w:r>
      <w:proofErr w:type="spellStart"/>
      <w:r w:rsidR="004C1E4A" w:rsidRPr="00FD6CDF">
        <w:rPr>
          <w:rFonts w:ascii="Times New Roman" w:hAnsi="Times New Roman"/>
          <w:sz w:val="28"/>
          <w:szCs w:val="28"/>
        </w:rPr>
        <w:t>Веневского</w:t>
      </w:r>
      <w:proofErr w:type="spellEnd"/>
      <w:r w:rsidR="004C1E4A" w:rsidRPr="00FD6CDF">
        <w:rPr>
          <w:rFonts w:ascii="Times New Roman" w:hAnsi="Times New Roman"/>
          <w:sz w:val="28"/>
          <w:szCs w:val="28"/>
        </w:rPr>
        <w:t xml:space="preserve"> района</w:t>
      </w:r>
      <w:r>
        <w:rPr>
          <w:rFonts w:ascii="Times New Roman" w:hAnsi="Times New Roman"/>
          <w:sz w:val="28"/>
          <w:szCs w:val="28"/>
          <w:lang w:val="ru-RU"/>
        </w:rPr>
        <w:t>.</w:t>
      </w:r>
    </w:p>
    <w:p w:rsidR="004C1E4A" w:rsidRPr="004C1E4A" w:rsidRDefault="004C1E4A" w:rsidP="004C1E4A">
      <w:pPr>
        <w:pStyle w:val="a3"/>
        <w:jc w:val="both"/>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2. Решение</w:t>
      </w:r>
      <w:r w:rsidR="00FD6CDF">
        <w:rPr>
          <w:rFonts w:ascii="Times New Roman" w:hAnsi="Times New Roman"/>
          <w:sz w:val="28"/>
          <w:szCs w:val="28"/>
          <w:lang w:val="ru-RU"/>
        </w:rPr>
        <w:t xml:space="preserve"> Собрания депутатов муниципального образования Центральное </w:t>
      </w:r>
      <w:proofErr w:type="spellStart"/>
      <w:r w:rsidR="00FD6CDF">
        <w:rPr>
          <w:rFonts w:ascii="Times New Roman" w:hAnsi="Times New Roman"/>
          <w:sz w:val="28"/>
          <w:szCs w:val="28"/>
          <w:lang w:val="ru-RU"/>
        </w:rPr>
        <w:t>Веневского</w:t>
      </w:r>
      <w:proofErr w:type="spellEnd"/>
      <w:r w:rsidR="00FD6CDF">
        <w:rPr>
          <w:rFonts w:ascii="Times New Roman" w:hAnsi="Times New Roman"/>
          <w:sz w:val="28"/>
          <w:szCs w:val="28"/>
          <w:lang w:val="ru-RU"/>
        </w:rPr>
        <w:t xml:space="preserve"> района от 10.09.2015 №</w:t>
      </w:r>
      <w:r w:rsidR="00FB331E">
        <w:rPr>
          <w:rFonts w:ascii="Times New Roman" w:hAnsi="Times New Roman"/>
          <w:sz w:val="28"/>
          <w:szCs w:val="28"/>
          <w:lang w:val="ru-RU"/>
        </w:rPr>
        <w:t> </w:t>
      </w:r>
      <w:r w:rsidR="00FD6CDF">
        <w:rPr>
          <w:rFonts w:ascii="Times New Roman" w:hAnsi="Times New Roman"/>
          <w:sz w:val="28"/>
          <w:szCs w:val="28"/>
          <w:lang w:val="ru-RU"/>
        </w:rPr>
        <w:t xml:space="preserve">13/3 «Об утверждении Правил санитарного содержания и благоустройства территории муниципального образования Центральное </w:t>
      </w:r>
      <w:proofErr w:type="spellStart"/>
      <w:r w:rsidR="00FD6CDF">
        <w:rPr>
          <w:rFonts w:ascii="Times New Roman" w:hAnsi="Times New Roman"/>
          <w:sz w:val="28"/>
          <w:szCs w:val="28"/>
          <w:lang w:val="ru-RU"/>
        </w:rPr>
        <w:t>Веневского</w:t>
      </w:r>
      <w:proofErr w:type="spellEnd"/>
      <w:r w:rsidR="00FD6CDF">
        <w:rPr>
          <w:rFonts w:ascii="Times New Roman" w:hAnsi="Times New Roman"/>
          <w:sz w:val="28"/>
          <w:szCs w:val="28"/>
          <w:lang w:val="ru-RU"/>
        </w:rPr>
        <w:t xml:space="preserve"> района признать утратившим силу.</w:t>
      </w:r>
    </w:p>
    <w:p w:rsidR="00134E72" w:rsidRPr="00E2293A" w:rsidRDefault="004C1E4A" w:rsidP="00FD6CDF">
      <w:pPr>
        <w:spacing w:line="380" w:lineRule="exact"/>
        <w:ind w:firstLine="709"/>
        <w:jc w:val="both"/>
        <w:rPr>
          <w:sz w:val="28"/>
          <w:szCs w:val="28"/>
        </w:rPr>
      </w:pPr>
      <w:r>
        <w:rPr>
          <w:sz w:val="28"/>
          <w:szCs w:val="28"/>
        </w:rPr>
        <w:t>3</w:t>
      </w:r>
      <w:r w:rsidR="00A32EDD">
        <w:rPr>
          <w:sz w:val="28"/>
          <w:szCs w:val="28"/>
        </w:rPr>
        <w:t>. </w:t>
      </w:r>
      <w:r w:rsidR="00134E72" w:rsidRPr="00E2293A">
        <w:rPr>
          <w:sz w:val="28"/>
          <w:szCs w:val="28"/>
        </w:rPr>
        <w:t xml:space="preserve">Настоящее решение опубликовать в газете "Вести </w:t>
      </w:r>
      <w:proofErr w:type="spellStart"/>
      <w:r w:rsidR="00134E72" w:rsidRPr="00E2293A">
        <w:rPr>
          <w:sz w:val="28"/>
          <w:szCs w:val="28"/>
        </w:rPr>
        <w:t>Веневского</w:t>
      </w:r>
      <w:proofErr w:type="spellEnd"/>
      <w:r w:rsidR="00134E72" w:rsidRPr="00E2293A">
        <w:rPr>
          <w:sz w:val="28"/>
          <w:szCs w:val="28"/>
        </w:rPr>
        <w:t xml:space="preserve"> района".</w:t>
      </w:r>
    </w:p>
    <w:p w:rsidR="00134E72" w:rsidRPr="00E2293A" w:rsidRDefault="004C1E4A" w:rsidP="00FD6CDF">
      <w:pPr>
        <w:spacing w:line="380" w:lineRule="exact"/>
        <w:ind w:firstLine="709"/>
        <w:jc w:val="both"/>
        <w:rPr>
          <w:sz w:val="28"/>
          <w:szCs w:val="28"/>
        </w:rPr>
      </w:pPr>
      <w:r>
        <w:rPr>
          <w:sz w:val="28"/>
          <w:szCs w:val="28"/>
        </w:rPr>
        <w:t>4</w:t>
      </w:r>
      <w:r w:rsidR="00A32EDD">
        <w:rPr>
          <w:sz w:val="28"/>
          <w:szCs w:val="28"/>
        </w:rPr>
        <w:t>. Н</w:t>
      </w:r>
      <w:r w:rsidR="00134E72" w:rsidRPr="00E2293A">
        <w:rPr>
          <w:sz w:val="28"/>
          <w:szCs w:val="28"/>
        </w:rPr>
        <w:t xml:space="preserve">астоящее решение вступает в силу со дня официального опубликования в газете «Вести </w:t>
      </w:r>
      <w:proofErr w:type="spellStart"/>
      <w:r w:rsidR="00134E72" w:rsidRPr="00E2293A">
        <w:rPr>
          <w:sz w:val="28"/>
          <w:szCs w:val="28"/>
        </w:rPr>
        <w:t>Веневского</w:t>
      </w:r>
      <w:proofErr w:type="spellEnd"/>
      <w:r w:rsidR="00134E72" w:rsidRPr="00E2293A">
        <w:rPr>
          <w:sz w:val="28"/>
          <w:szCs w:val="28"/>
        </w:rPr>
        <w:t xml:space="preserve"> района». </w:t>
      </w:r>
    </w:p>
    <w:p w:rsidR="00134E72" w:rsidRPr="00F251AE" w:rsidRDefault="00134E72" w:rsidP="004C1E4A">
      <w:pPr>
        <w:jc w:val="both"/>
        <w:rPr>
          <w:sz w:val="28"/>
          <w:szCs w:val="28"/>
        </w:rPr>
      </w:pPr>
    </w:p>
    <w:p w:rsidR="00A43BC9" w:rsidRDefault="00A43BC9"/>
    <w:p w:rsidR="00A32EDD" w:rsidRDefault="00A32EDD">
      <w:pPr>
        <w:rPr>
          <w:b/>
          <w:sz w:val="28"/>
          <w:szCs w:val="28"/>
        </w:rPr>
      </w:pPr>
      <w:r>
        <w:rPr>
          <w:b/>
          <w:sz w:val="28"/>
          <w:szCs w:val="28"/>
        </w:rPr>
        <w:t>Заместитель председателя</w:t>
      </w:r>
    </w:p>
    <w:p w:rsidR="00A32EDD" w:rsidRDefault="00A32EDD">
      <w:pPr>
        <w:rPr>
          <w:b/>
          <w:sz w:val="28"/>
          <w:szCs w:val="28"/>
        </w:rPr>
      </w:pPr>
      <w:r>
        <w:rPr>
          <w:b/>
          <w:sz w:val="28"/>
          <w:szCs w:val="28"/>
        </w:rPr>
        <w:t>Собрания депутатов</w:t>
      </w:r>
    </w:p>
    <w:p w:rsidR="00A32EDD" w:rsidRDefault="00A32EDD">
      <w:pPr>
        <w:rPr>
          <w:b/>
          <w:sz w:val="28"/>
          <w:szCs w:val="28"/>
        </w:rPr>
      </w:pPr>
      <w:r>
        <w:rPr>
          <w:b/>
          <w:sz w:val="28"/>
          <w:szCs w:val="28"/>
        </w:rPr>
        <w:t xml:space="preserve">муниципального образования </w:t>
      </w:r>
    </w:p>
    <w:p w:rsidR="00A32EDD" w:rsidRDefault="00A32EDD">
      <w:pPr>
        <w:rPr>
          <w:b/>
          <w:sz w:val="28"/>
          <w:szCs w:val="28"/>
        </w:rPr>
      </w:pPr>
      <w:proofErr w:type="gramStart"/>
      <w:r>
        <w:rPr>
          <w:b/>
          <w:sz w:val="28"/>
          <w:szCs w:val="28"/>
        </w:rPr>
        <w:t>Центральное</w:t>
      </w:r>
      <w:proofErr w:type="gramEnd"/>
      <w:r>
        <w:rPr>
          <w:b/>
          <w:sz w:val="28"/>
          <w:szCs w:val="28"/>
        </w:rPr>
        <w:t xml:space="preserve">  </w:t>
      </w:r>
      <w:proofErr w:type="spellStart"/>
      <w:r>
        <w:rPr>
          <w:b/>
          <w:sz w:val="28"/>
          <w:szCs w:val="28"/>
        </w:rPr>
        <w:t>Веневского</w:t>
      </w:r>
      <w:proofErr w:type="spellEnd"/>
      <w:r>
        <w:rPr>
          <w:b/>
          <w:sz w:val="28"/>
          <w:szCs w:val="28"/>
        </w:rPr>
        <w:t xml:space="preserve">  района                                   А.В. Тищенко</w:t>
      </w:r>
    </w:p>
    <w:p w:rsidR="006430C8" w:rsidRDefault="006430C8">
      <w:pPr>
        <w:rPr>
          <w:b/>
          <w:sz w:val="28"/>
          <w:szCs w:val="28"/>
        </w:rPr>
      </w:pPr>
    </w:p>
    <w:p w:rsidR="000C6702" w:rsidRDefault="00F1516F" w:rsidP="00F1516F">
      <w:pPr>
        <w:ind w:firstLine="851"/>
        <w:jc w:val="right"/>
        <w:rPr>
          <w:b/>
          <w:sz w:val="24"/>
          <w:szCs w:val="24"/>
        </w:rPr>
      </w:pPr>
      <w:r>
        <w:rPr>
          <w:b/>
          <w:sz w:val="24"/>
          <w:szCs w:val="24"/>
        </w:rPr>
        <w:lastRenderedPageBreak/>
        <w:t>Приложение</w:t>
      </w:r>
      <w:bookmarkStart w:id="0" w:name="_GoBack"/>
      <w:bookmarkEnd w:id="0"/>
    </w:p>
    <w:p w:rsidR="000C6702" w:rsidRDefault="000C6702" w:rsidP="006430C8">
      <w:pPr>
        <w:ind w:firstLine="851"/>
        <w:jc w:val="center"/>
        <w:rPr>
          <w:b/>
          <w:sz w:val="24"/>
          <w:szCs w:val="24"/>
        </w:rPr>
      </w:pPr>
    </w:p>
    <w:p w:rsidR="000C6702" w:rsidRDefault="000C6702" w:rsidP="006430C8">
      <w:pPr>
        <w:ind w:firstLine="851"/>
        <w:jc w:val="center"/>
        <w:rPr>
          <w:b/>
          <w:sz w:val="24"/>
          <w:szCs w:val="24"/>
        </w:rPr>
      </w:pPr>
    </w:p>
    <w:p w:rsidR="006430C8" w:rsidRDefault="006430C8" w:rsidP="006430C8">
      <w:pPr>
        <w:ind w:firstLine="851"/>
        <w:jc w:val="center"/>
        <w:rPr>
          <w:b/>
          <w:sz w:val="24"/>
          <w:szCs w:val="24"/>
        </w:rPr>
      </w:pPr>
      <w:r>
        <w:rPr>
          <w:b/>
          <w:sz w:val="24"/>
          <w:szCs w:val="24"/>
        </w:rPr>
        <w:t>Правила благоустройства</w:t>
      </w:r>
    </w:p>
    <w:p w:rsidR="006430C8" w:rsidRDefault="006430C8" w:rsidP="006430C8">
      <w:pPr>
        <w:jc w:val="center"/>
        <w:rPr>
          <w:b/>
          <w:sz w:val="24"/>
          <w:szCs w:val="24"/>
        </w:rPr>
      </w:pPr>
      <w:r>
        <w:rPr>
          <w:b/>
          <w:sz w:val="24"/>
          <w:szCs w:val="24"/>
        </w:rPr>
        <w:t xml:space="preserve">территории муниципального образования </w:t>
      </w:r>
      <w:proofErr w:type="gramStart"/>
      <w:r>
        <w:rPr>
          <w:b/>
          <w:sz w:val="24"/>
          <w:szCs w:val="24"/>
        </w:rPr>
        <w:t>Центральное</w:t>
      </w:r>
      <w:proofErr w:type="gramEnd"/>
      <w:r>
        <w:rPr>
          <w:b/>
          <w:sz w:val="24"/>
          <w:szCs w:val="24"/>
        </w:rPr>
        <w:t xml:space="preserve"> </w:t>
      </w:r>
      <w:proofErr w:type="spellStart"/>
      <w:r>
        <w:rPr>
          <w:b/>
          <w:sz w:val="24"/>
          <w:szCs w:val="24"/>
        </w:rPr>
        <w:t>Веневского</w:t>
      </w:r>
      <w:proofErr w:type="spellEnd"/>
      <w:r>
        <w:rPr>
          <w:b/>
          <w:sz w:val="24"/>
          <w:szCs w:val="24"/>
        </w:rPr>
        <w:t xml:space="preserve"> района.</w:t>
      </w:r>
    </w:p>
    <w:p w:rsidR="006430C8" w:rsidRDefault="006430C8" w:rsidP="006430C8">
      <w:pPr>
        <w:rPr>
          <w:b/>
          <w:sz w:val="24"/>
          <w:szCs w:val="24"/>
        </w:rPr>
      </w:pPr>
    </w:p>
    <w:p w:rsidR="006430C8" w:rsidRDefault="006430C8" w:rsidP="006430C8">
      <w:pPr>
        <w:jc w:val="center"/>
        <w:rPr>
          <w:b/>
          <w:sz w:val="24"/>
          <w:szCs w:val="24"/>
        </w:rPr>
      </w:pPr>
    </w:p>
    <w:p w:rsidR="006430C8" w:rsidRDefault="006430C8" w:rsidP="006430C8">
      <w:pPr>
        <w:jc w:val="center"/>
        <w:rPr>
          <w:b/>
          <w:sz w:val="24"/>
          <w:szCs w:val="24"/>
        </w:rPr>
      </w:pPr>
      <w:r>
        <w:rPr>
          <w:b/>
          <w:bCs/>
          <w:sz w:val="24"/>
          <w:szCs w:val="24"/>
        </w:rPr>
        <w:t>1. Общие положения</w:t>
      </w:r>
    </w:p>
    <w:p w:rsidR="006430C8" w:rsidRDefault="006430C8" w:rsidP="006430C8">
      <w:pPr>
        <w:ind w:firstLine="567"/>
        <w:jc w:val="both"/>
        <w:rPr>
          <w:sz w:val="24"/>
          <w:szCs w:val="24"/>
        </w:rPr>
      </w:pPr>
      <w:r>
        <w:rPr>
          <w:sz w:val="24"/>
          <w:szCs w:val="24"/>
        </w:rPr>
        <w:t>1.1. Настоящие Правила разработаны в соответствии с Кодексом Российской Федерации об административных правонарушениях,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13.04.2017г. № 711/</w:t>
      </w:r>
      <w:proofErr w:type="spellStart"/>
      <w:proofErr w:type="gramStart"/>
      <w:r>
        <w:rPr>
          <w:sz w:val="24"/>
          <w:szCs w:val="24"/>
        </w:rPr>
        <w:t>пр</w:t>
      </w:r>
      <w:proofErr w:type="spellEnd"/>
      <w:proofErr w:type="gramEnd"/>
      <w:r>
        <w:rPr>
          <w:sz w:val="24"/>
          <w:szCs w:val="24"/>
        </w:rPr>
        <w:t>, а также в соответствии с иным действующим законодательствам Российской Федерации и Тульской области, регламентирующими основные принципы содержания, благоустройства, организации очистки и уборки территории.</w:t>
      </w:r>
    </w:p>
    <w:p w:rsidR="006430C8" w:rsidRDefault="006430C8" w:rsidP="006430C8">
      <w:pPr>
        <w:ind w:firstLine="567"/>
        <w:jc w:val="both"/>
        <w:rPr>
          <w:sz w:val="24"/>
          <w:szCs w:val="24"/>
        </w:rPr>
      </w:pPr>
      <w:r>
        <w:rPr>
          <w:sz w:val="24"/>
          <w:szCs w:val="24"/>
        </w:rPr>
        <w:t xml:space="preserve">1.2. Настоящие Правила регулируют вопросы организации работ по благоустройству территории муниципального образования </w:t>
      </w:r>
      <w:proofErr w:type="gramStart"/>
      <w:r>
        <w:rPr>
          <w:sz w:val="24"/>
          <w:szCs w:val="24"/>
        </w:rPr>
        <w:t>Центральное</w:t>
      </w:r>
      <w:proofErr w:type="gramEnd"/>
      <w:r>
        <w:rPr>
          <w:sz w:val="24"/>
          <w:szCs w:val="24"/>
        </w:rPr>
        <w:t xml:space="preserve"> </w:t>
      </w:r>
      <w:proofErr w:type="spellStart"/>
      <w:r>
        <w:rPr>
          <w:sz w:val="24"/>
          <w:szCs w:val="24"/>
        </w:rPr>
        <w:t>Веневского</w:t>
      </w:r>
      <w:proofErr w:type="spellEnd"/>
      <w:r>
        <w:rPr>
          <w:sz w:val="24"/>
          <w:szCs w:val="24"/>
        </w:rPr>
        <w:t xml:space="preserve"> района на автодорогах, улицах, бульварах, в парках, скверах, внутриквартальных проездах, на рынках, пляжах, незастроенных территориях, в полосах отчуждения железных дорог, а также в местах расположения инженерных сооружений и в других местах.</w:t>
      </w:r>
    </w:p>
    <w:p w:rsidR="006430C8" w:rsidRDefault="006430C8" w:rsidP="006430C8">
      <w:pPr>
        <w:ind w:firstLine="567"/>
        <w:jc w:val="both"/>
        <w:rPr>
          <w:sz w:val="24"/>
          <w:szCs w:val="24"/>
        </w:rPr>
      </w:pPr>
      <w:r>
        <w:rPr>
          <w:sz w:val="24"/>
          <w:szCs w:val="24"/>
        </w:rPr>
        <w:t>1.3. Требования правил являются обязательными для всех физических и юридических лиц и направлены на поддержание благоустройства, охрану окружающей среды, повышение безопасности населения.</w:t>
      </w:r>
    </w:p>
    <w:p w:rsidR="006430C8" w:rsidRDefault="006430C8" w:rsidP="006430C8">
      <w:pPr>
        <w:spacing w:line="380" w:lineRule="exact"/>
        <w:ind w:firstLine="567"/>
        <w:jc w:val="both"/>
        <w:rPr>
          <w:sz w:val="24"/>
          <w:szCs w:val="24"/>
        </w:rPr>
      </w:pPr>
      <w:r>
        <w:rPr>
          <w:sz w:val="24"/>
          <w:szCs w:val="24"/>
        </w:rPr>
        <w:t xml:space="preserve">1.3.1. Правила  благоустройства территории  муниципального  образования </w:t>
      </w:r>
      <w:proofErr w:type="gramStart"/>
      <w:r>
        <w:rPr>
          <w:sz w:val="24"/>
          <w:szCs w:val="24"/>
        </w:rPr>
        <w:t>Центральное</w:t>
      </w:r>
      <w:proofErr w:type="gramEnd"/>
      <w:r>
        <w:rPr>
          <w:sz w:val="24"/>
          <w:szCs w:val="24"/>
        </w:rPr>
        <w:t xml:space="preserve">  </w:t>
      </w:r>
      <w:proofErr w:type="spellStart"/>
      <w:r>
        <w:rPr>
          <w:sz w:val="24"/>
          <w:szCs w:val="24"/>
        </w:rPr>
        <w:t>Веневского</w:t>
      </w:r>
      <w:proofErr w:type="spellEnd"/>
      <w:r>
        <w:rPr>
          <w:sz w:val="24"/>
          <w:szCs w:val="24"/>
        </w:rPr>
        <w:t xml:space="preserve"> района могут регулировать вопросы:</w:t>
      </w:r>
    </w:p>
    <w:p w:rsidR="006430C8" w:rsidRDefault="006430C8" w:rsidP="006430C8">
      <w:pPr>
        <w:spacing w:line="380" w:lineRule="exact"/>
        <w:ind w:firstLine="567"/>
        <w:jc w:val="both"/>
        <w:rPr>
          <w:sz w:val="24"/>
          <w:szCs w:val="24"/>
        </w:rPr>
      </w:pPr>
      <w:r>
        <w:rPr>
          <w:sz w:val="24"/>
          <w:szCs w:val="24"/>
        </w:rPr>
        <w:t>1) содержания территорий общего пользования и порядка пользования такими территориями;</w:t>
      </w:r>
    </w:p>
    <w:p w:rsidR="006430C8" w:rsidRDefault="006430C8" w:rsidP="006430C8">
      <w:pPr>
        <w:spacing w:line="380" w:lineRule="exact"/>
        <w:ind w:firstLine="567"/>
        <w:jc w:val="both"/>
        <w:rPr>
          <w:sz w:val="24"/>
          <w:szCs w:val="24"/>
        </w:rPr>
      </w:pPr>
      <w:r>
        <w:rPr>
          <w:sz w:val="24"/>
          <w:szCs w:val="24"/>
        </w:rPr>
        <w:t>2) внешнего вида фасадов и ограждающих конструкций зданий, строений, сооружений;</w:t>
      </w:r>
    </w:p>
    <w:p w:rsidR="006430C8" w:rsidRDefault="006430C8" w:rsidP="006430C8">
      <w:pPr>
        <w:spacing w:line="380" w:lineRule="exact"/>
        <w:ind w:firstLine="567"/>
        <w:jc w:val="both"/>
        <w:rPr>
          <w:sz w:val="24"/>
          <w:szCs w:val="24"/>
        </w:rPr>
      </w:pPr>
      <w:r>
        <w:rPr>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6430C8" w:rsidRDefault="006430C8" w:rsidP="006430C8">
      <w:pPr>
        <w:spacing w:line="380" w:lineRule="exact"/>
        <w:ind w:firstLine="567"/>
        <w:jc w:val="both"/>
        <w:rPr>
          <w:sz w:val="24"/>
          <w:szCs w:val="24"/>
        </w:rPr>
      </w:pPr>
      <w:r>
        <w:rPr>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6430C8" w:rsidRDefault="006430C8" w:rsidP="006430C8">
      <w:pPr>
        <w:spacing w:line="380" w:lineRule="exact"/>
        <w:ind w:firstLine="567"/>
        <w:jc w:val="both"/>
        <w:rPr>
          <w:sz w:val="24"/>
          <w:szCs w:val="24"/>
        </w:rPr>
      </w:pPr>
      <w:r>
        <w:rPr>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Pr>
          <w:sz w:val="24"/>
          <w:szCs w:val="24"/>
        </w:rPr>
        <w:t>охраны</w:t>
      </w:r>
      <w:proofErr w:type="gramEnd"/>
      <w:r>
        <w:rPr>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6430C8" w:rsidRDefault="006430C8" w:rsidP="006430C8">
      <w:pPr>
        <w:spacing w:line="380" w:lineRule="exact"/>
        <w:ind w:firstLine="567"/>
        <w:jc w:val="both"/>
        <w:rPr>
          <w:sz w:val="24"/>
          <w:szCs w:val="24"/>
        </w:rPr>
      </w:pPr>
      <w:r>
        <w:rPr>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430C8" w:rsidRDefault="006430C8" w:rsidP="006430C8">
      <w:pPr>
        <w:spacing w:line="380" w:lineRule="exact"/>
        <w:ind w:firstLine="567"/>
        <w:jc w:val="both"/>
        <w:rPr>
          <w:sz w:val="24"/>
          <w:szCs w:val="24"/>
        </w:rPr>
      </w:pPr>
      <w:r>
        <w:rPr>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430C8" w:rsidRDefault="006430C8" w:rsidP="006430C8">
      <w:pPr>
        <w:spacing w:line="380" w:lineRule="exact"/>
        <w:ind w:firstLine="567"/>
        <w:jc w:val="both"/>
        <w:rPr>
          <w:sz w:val="24"/>
          <w:szCs w:val="24"/>
        </w:rPr>
      </w:pPr>
      <w:r>
        <w:rPr>
          <w:sz w:val="24"/>
          <w:szCs w:val="24"/>
        </w:rPr>
        <w:t>8) организации пешеходных коммуникаций, в том числе тротуаров, аллей, дорожек, тропинок;</w:t>
      </w:r>
    </w:p>
    <w:p w:rsidR="006430C8" w:rsidRDefault="006430C8" w:rsidP="006430C8">
      <w:pPr>
        <w:spacing w:line="380" w:lineRule="exact"/>
        <w:ind w:firstLine="567"/>
        <w:jc w:val="both"/>
        <w:rPr>
          <w:sz w:val="24"/>
          <w:szCs w:val="24"/>
        </w:rPr>
      </w:pPr>
      <w:r>
        <w:rPr>
          <w:sz w:val="24"/>
          <w:szCs w:val="24"/>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430C8" w:rsidRDefault="006430C8" w:rsidP="006430C8">
      <w:pPr>
        <w:spacing w:line="380" w:lineRule="exact"/>
        <w:ind w:firstLine="567"/>
        <w:jc w:val="both"/>
        <w:rPr>
          <w:sz w:val="24"/>
          <w:szCs w:val="24"/>
        </w:rPr>
      </w:pPr>
      <w:r>
        <w:rPr>
          <w:sz w:val="24"/>
          <w:szCs w:val="24"/>
        </w:rPr>
        <w:t>10) уборки территории муниципального образования, в том числе в зимний период;</w:t>
      </w:r>
    </w:p>
    <w:p w:rsidR="006430C8" w:rsidRDefault="006430C8" w:rsidP="006430C8">
      <w:pPr>
        <w:spacing w:line="380" w:lineRule="exact"/>
        <w:ind w:firstLine="567"/>
        <w:jc w:val="both"/>
        <w:rPr>
          <w:sz w:val="24"/>
          <w:szCs w:val="24"/>
        </w:rPr>
      </w:pPr>
      <w:r>
        <w:rPr>
          <w:sz w:val="24"/>
          <w:szCs w:val="24"/>
        </w:rPr>
        <w:t>11) организации стоков ливневых вод;</w:t>
      </w:r>
    </w:p>
    <w:p w:rsidR="006430C8" w:rsidRDefault="006430C8" w:rsidP="006430C8">
      <w:pPr>
        <w:spacing w:line="380" w:lineRule="exact"/>
        <w:ind w:firstLine="567"/>
        <w:jc w:val="both"/>
        <w:rPr>
          <w:sz w:val="24"/>
          <w:szCs w:val="24"/>
        </w:rPr>
      </w:pPr>
      <w:r>
        <w:rPr>
          <w:sz w:val="24"/>
          <w:szCs w:val="24"/>
        </w:rPr>
        <w:t>12) порядка проведения земляных работ;</w:t>
      </w:r>
    </w:p>
    <w:p w:rsidR="006430C8" w:rsidRDefault="006430C8" w:rsidP="006430C8">
      <w:pPr>
        <w:spacing w:line="380" w:lineRule="exact"/>
        <w:ind w:firstLine="567"/>
        <w:jc w:val="both"/>
        <w:rPr>
          <w:sz w:val="24"/>
          <w:szCs w:val="24"/>
        </w:rPr>
      </w:pPr>
      <w:r>
        <w:rPr>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430C8" w:rsidRDefault="006430C8" w:rsidP="006430C8">
      <w:pPr>
        <w:spacing w:line="380" w:lineRule="exact"/>
        <w:ind w:firstLine="567"/>
        <w:jc w:val="both"/>
        <w:rPr>
          <w:sz w:val="24"/>
          <w:szCs w:val="24"/>
        </w:rPr>
      </w:pPr>
      <w:r>
        <w:rPr>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6430C8" w:rsidRDefault="006430C8" w:rsidP="006430C8">
      <w:pPr>
        <w:spacing w:line="380" w:lineRule="exact"/>
        <w:ind w:firstLine="567"/>
        <w:jc w:val="both"/>
        <w:rPr>
          <w:sz w:val="24"/>
          <w:szCs w:val="24"/>
        </w:rPr>
      </w:pPr>
      <w:r>
        <w:rPr>
          <w:sz w:val="24"/>
          <w:szCs w:val="24"/>
        </w:rPr>
        <w:t>15) праздничного оформления территории муниципального образования;</w:t>
      </w:r>
    </w:p>
    <w:p w:rsidR="006430C8" w:rsidRDefault="006430C8" w:rsidP="006430C8">
      <w:pPr>
        <w:spacing w:line="380" w:lineRule="exact"/>
        <w:ind w:firstLine="567"/>
        <w:jc w:val="both"/>
        <w:rPr>
          <w:sz w:val="24"/>
          <w:szCs w:val="24"/>
        </w:rPr>
      </w:pPr>
      <w:r>
        <w:rPr>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6430C8" w:rsidRDefault="006430C8" w:rsidP="006430C8">
      <w:pPr>
        <w:spacing w:line="380" w:lineRule="exact"/>
        <w:ind w:firstLine="567"/>
        <w:jc w:val="both"/>
        <w:rPr>
          <w:sz w:val="24"/>
          <w:szCs w:val="24"/>
        </w:rPr>
      </w:pPr>
      <w:r>
        <w:rPr>
          <w:sz w:val="24"/>
          <w:szCs w:val="24"/>
        </w:rPr>
        <w:t xml:space="preserve">17) осуществления </w:t>
      </w:r>
      <w:proofErr w:type="gramStart"/>
      <w:r>
        <w:rPr>
          <w:sz w:val="24"/>
          <w:szCs w:val="24"/>
        </w:rPr>
        <w:t>контроля за</w:t>
      </w:r>
      <w:proofErr w:type="gramEnd"/>
      <w:r>
        <w:rPr>
          <w:sz w:val="24"/>
          <w:szCs w:val="24"/>
        </w:rPr>
        <w:t xml:space="preserve"> соблюдением правил санитарного содержания и благоустройства территории муниципального образования.</w:t>
      </w:r>
    </w:p>
    <w:p w:rsidR="006430C8" w:rsidRDefault="006430C8" w:rsidP="006430C8">
      <w:pPr>
        <w:jc w:val="center"/>
        <w:rPr>
          <w:rFonts w:eastAsia="Calibri"/>
          <w:sz w:val="24"/>
          <w:szCs w:val="24"/>
        </w:rPr>
      </w:pPr>
      <w:r>
        <w:rPr>
          <w:b/>
          <w:bCs/>
          <w:sz w:val="24"/>
          <w:szCs w:val="24"/>
        </w:rPr>
        <w:t>2. Основные понятия</w:t>
      </w:r>
    </w:p>
    <w:p w:rsidR="006430C8" w:rsidRDefault="006430C8" w:rsidP="006430C8">
      <w:pPr>
        <w:jc w:val="both"/>
        <w:rPr>
          <w:sz w:val="24"/>
          <w:szCs w:val="24"/>
        </w:rPr>
      </w:pPr>
      <w:r>
        <w:rPr>
          <w:sz w:val="24"/>
          <w:szCs w:val="24"/>
        </w:rPr>
        <w:t>Для целей настоящих Правил используются следующие основные понятия:</w:t>
      </w:r>
    </w:p>
    <w:p w:rsidR="006430C8" w:rsidRDefault="006430C8" w:rsidP="006430C8">
      <w:pPr>
        <w:ind w:firstLine="567"/>
        <w:jc w:val="both"/>
        <w:rPr>
          <w:sz w:val="24"/>
          <w:szCs w:val="24"/>
        </w:rPr>
      </w:pPr>
      <w:r>
        <w:rPr>
          <w:sz w:val="24"/>
          <w:szCs w:val="24"/>
        </w:rPr>
        <w:t xml:space="preserve">2.1. </w:t>
      </w:r>
      <w:proofErr w:type="gramStart"/>
      <w:r>
        <w:rPr>
          <w:sz w:val="24"/>
          <w:szCs w:val="24"/>
        </w:rPr>
        <w:t>Благоустройство — совокупность работ (по инженерной подготовке территории, устройству дорог, развитию коммуникационных сетей и сооружений водоснабжения, канализации, энергоснабжения, связи и др.) и мероприятий (по расчистке, осушению, озеленению территории, улучшению микроклимата, охране от загрязнения воздушного бассейна, открытых водоемов и почвы, санитарной очистке, снижению уровня шума и др.), осуществляемых в целях приведения той или иной территории или объекта в состояние, пригодное для строительства</w:t>
      </w:r>
      <w:proofErr w:type="gramEnd"/>
      <w:r>
        <w:rPr>
          <w:sz w:val="24"/>
          <w:szCs w:val="24"/>
        </w:rPr>
        <w:t xml:space="preserve"> и нормального использования по назначению, создания благоприятных условий жизни населения.</w:t>
      </w:r>
    </w:p>
    <w:p w:rsidR="006430C8" w:rsidRDefault="006430C8" w:rsidP="006430C8">
      <w:pPr>
        <w:autoSpaceDE w:val="0"/>
        <w:autoSpaceDN w:val="0"/>
        <w:adjustRightInd w:val="0"/>
        <w:spacing w:line="380" w:lineRule="exact"/>
        <w:ind w:firstLine="567"/>
        <w:jc w:val="both"/>
        <w:rPr>
          <w:sz w:val="24"/>
          <w:szCs w:val="24"/>
        </w:rPr>
      </w:pPr>
      <w:r>
        <w:rPr>
          <w:sz w:val="24"/>
          <w:szCs w:val="24"/>
        </w:rPr>
        <w:t xml:space="preserve">2.2. </w:t>
      </w:r>
      <w:proofErr w:type="gramStart"/>
      <w:r>
        <w:rPr>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430C8" w:rsidRDefault="006430C8" w:rsidP="006430C8">
      <w:pPr>
        <w:autoSpaceDE w:val="0"/>
        <w:autoSpaceDN w:val="0"/>
        <w:adjustRightInd w:val="0"/>
        <w:spacing w:line="380" w:lineRule="exact"/>
        <w:jc w:val="both"/>
        <w:rPr>
          <w:sz w:val="28"/>
          <w:szCs w:val="28"/>
        </w:rPr>
      </w:pPr>
      <w:r>
        <w:rPr>
          <w:sz w:val="24"/>
          <w:szCs w:val="24"/>
        </w:rPr>
        <w:t>2.3.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Pr>
          <w:sz w:val="28"/>
          <w:szCs w:val="28"/>
        </w:rPr>
        <w:t>».</w:t>
      </w:r>
    </w:p>
    <w:p w:rsidR="006430C8" w:rsidRDefault="006430C8" w:rsidP="006430C8">
      <w:pPr>
        <w:jc w:val="both"/>
        <w:rPr>
          <w:rFonts w:eastAsia="Calibri"/>
          <w:sz w:val="24"/>
          <w:szCs w:val="24"/>
        </w:rPr>
      </w:pPr>
    </w:p>
    <w:p w:rsidR="006430C8" w:rsidRDefault="006430C8" w:rsidP="006430C8">
      <w:pPr>
        <w:jc w:val="both"/>
        <w:rPr>
          <w:sz w:val="24"/>
          <w:szCs w:val="24"/>
        </w:rPr>
      </w:pPr>
    </w:p>
    <w:p w:rsidR="006430C8" w:rsidRDefault="006430C8" w:rsidP="006430C8">
      <w:pPr>
        <w:jc w:val="both"/>
        <w:rPr>
          <w:sz w:val="24"/>
          <w:szCs w:val="24"/>
        </w:rPr>
      </w:pPr>
    </w:p>
    <w:p w:rsidR="006430C8" w:rsidRDefault="006430C8" w:rsidP="006430C8">
      <w:pPr>
        <w:jc w:val="both"/>
        <w:rPr>
          <w:sz w:val="24"/>
          <w:szCs w:val="24"/>
        </w:rPr>
      </w:pPr>
    </w:p>
    <w:p w:rsidR="006430C8" w:rsidRDefault="006430C8" w:rsidP="006430C8">
      <w:pPr>
        <w:ind w:firstLine="567"/>
        <w:jc w:val="both"/>
        <w:rPr>
          <w:sz w:val="24"/>
          <w:szCs w:val="24"/>
        </w:rPr>
      </w:pPr>
      <w:r>
        <w:rPr>
          <w:sz w:val="24"/>
          <w:szCs w:val="24"/>
        </w:rPr>
        <w:t xml:space="preserve">2.4. Объект благоустройства - элемент среды жизнедеятельности населения на территории муниципального образования </w:t>
      </w:r>
      <w:proofErr w:type="gramStart"/>
      <w:r>
        <w:rPr>
          <w:sz w:val="24"/>
          <w:szCs w:val="24"/>
        </w:rPr>
        <w:t>Центральное</w:t>
      </w:r>
      <w:proofErr w:type="gramEnd"/>
      <w:r>
        <w:rPr>
          <w:sz w:val="24"/>
          <w:szCs w:val="24"/>
        </w:rPr>
        <w:t xml:space="preserve"> </w:t>
      </w:r>
      <w:proofErr w:type="spellStart"/>
      <w:r>
        <w:rPr>
          <w:sz w:val="24"/>
          <w:szCs w:val="24"/>
        </w:rPr>
        <w:t>Веневского</w:t>
      </w:r>
      <w:proofErr w:type="spellEnd"/>
      <w:r>
        <w:rPr>
          <w:sz w:val="24"/>
          <w:szCs w:val="24"/>
        </w:rPr>
        <w:t xml:space="preserve"> района.</w:t>
      </w:r>
    </w:p>
    <w:p w:rsidR="006430C8" w:rsidRDefault="006430C8" w:rsidP="006430C8">
      <w:pPr>
        <w:ind w:firstLine="567"/>
        <w:jc w:val="both"/>
        <w:rPr>
          <w:sz w:val="24"/>
          <w:szCs w:val="24"/>
        </w:rPr>
      </w:pPr>
      <w:r>
        <w:rPr>
          <w:sz w:val="24"/>
          <w:szCs w:val="24"/>
        </w:rPr>
        <w:t>2.5. Содержание объекта благоустройства - обеспечение чистоты, надлежащего состояния и безопасности объекта благоустройства.</w:t>
      </w:r>
    </w:p>
    <w:p w:rsidR="006430C8" w:rsidRDefault="006430C8" w:rsidP="006430C8">
      <w:pPr>
        <w:ind w:firstLine="567"/>
        <w:jc w:val="both"/>
        <w:rPr>
          <w:sz w:val="24"/>
          <w:szCs w:val="24"/>
        </w:rPr>
      </w:pPr>
      <w:r>
        <w:rPr>
          <w:sz w:val="24"/>
          <w:szCs w:val="24"/>
        </w:rPr>
        <w:t xml:space="preserve">2.6.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sz w:val="24"/>
          <w:szCs w:val="24"/>
        </w:rPr>
        <w:t>границы</w:t>
      </w:r>
      <w:proofErr w:type="gramEnd"/>
      <w:r>
        <w:rPr>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находящаяся в собственности, владении, аренде, на балансе у юридических и  физических лиц».</w:t>
      </w:r>
    </w:p>
    <w:p w:rsidR="006430C8" w:rsidRDefault="006430C8" w:rsidP="006430C8">
      <w:pPr>
        <w:autoSpaceDE w:val="0"/>
        <w:autoSpaceDN w:val="0"/>
        <w:adjustRightInd w:val="0"/>
        <w:spacing w:line="240" w:lineRule="atLeast"/>
        <w:ind w:firstLine="567"/>
        <w:jc w:val="both"/>
        <w:rPr>
          <w:sz w:val="24"/>
          <w:szCs w:val="24"/>
        </w:rPr>
      </w:pPr>
      <w:r>
        <w:rPr>
          <w:sz w:val="24"/>
          <w:szCs w:val="24"/>
        </w:rPr>
        <w:t>2.6.1. </w:t>
      </w:r>
      <w:proofErr w:type="gramStart"/>
      <w:r>
        <w:rPr>
          <w:sz w:val="24"/>
          <w:szCs w:val="24"/>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санитарного содержания и благоустройства территории муниципального образования.</w:t>
      </w:r>
      <w:proofErr w:type="gramEnd"/>
    </w:p>
    <w:p w:rsidR="006430C8" w:rsidRDefault="006430C8" w:rsidP="006430C8">
      <w:pPr>
        <w:ind w:firstLine="567"/>
        <w:jc w:val="both"/>
        <w:rPr>
          <w:rFonts w:eastAsia="Calibri"/>
          <w:sz w:val="24"/>
          <w:szCs w:val="24"/>
        </w:rPr>
      </w:pPr>
      <w:r>
        <w:rPr>
          <w:sz w:val="24"/>
          <w:szCs w:val="24"/>
        </w:rPr>
        <w:t>2.7. </w:t>
      </w:r>
      <w:proofErr w:type="gramStart"/>
      <w:r>
        <w:rPr>
          <w:sz w:val="24"/>
          <w:szCs w:val="24"/>
        </w:rPr>
        <w:t>Ордер - разрешительный документ, оформленный  администрацией муниципального образования Центральное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w:t>
      </w:r>
      <w:proofErr w:type="gramEnd"/>
    </w:p>
    <w:p w:rsidR="006430C8" w:rsidRDefault="006430C8" w:rsidP="006430C8">
      <w:pPr>
        <w:ind w:firstLine="567"/>
        <w:jc w:val="both"/>
        <w:rPr>
          <w:sz w:val="24"/>
          <w:szCs w:val="24"/>
        </w:rPr>
      </w:pPr>
      <w:r>
        <w:rPr>
          <w:sz w:val="24"/>
          <w:szCs w:val="24"/>
        </w:rPr>
        <w:t>2.8. Усовершенствованное покрытие - покрытие цементобетонное, асфальтобетонное, из керамической плитки, тесаного камня, из щебня и гравия, обработанное вяжущими материалами.</w:t>
      </w:r>
    </w:p>
    <w:p w:rsidR="006430C8" w:rsidRDefault="006430C8" w:rsidP="006430C8">
      <w:pPr>
        <w:ind w:firstLine="567"/>
        <w:jc w:val="both"/>
        <w:rPr>
          <w:sz w:val="24"/>
          <w:szCs w:val="24"/>
        </w:rPr>
      </w:pPr>
      <w:r>
        <w:rPr>
          <w:sz w:val="24"/>
          <w:szCs w:val="24"/>
        </w:rPr>
        <w:t>2.9.    ЖБО - жидкие бытовые отходы.</w:t>
      </w:r>
    </w:p>
    <w:p w:rsidR="006430C8" w:rsidRDefault="006430C8" w:rsidP="006430C8">
      <w:pPr>
        <w:ind w:firstLine="567"/>
        <w:jc w:val="both"/>
        <w:rPr>
          <w:sz w:val="24"/>
          <w:szCs w:val="24"/>
        </w:rPr>
      </w:pPr>
      <w:r>
        <w:rPr>
          <w:sz w:val="24"/>
          <w:szCs w:val="24"/>
        </w:rPr>
        <w:t>2.10. Акт выполненных работ - документ, оформляемый администрацией муниципального образования в соответствии с настоящими Правилами и означающий, что восстановительные работы юридическими и физическими лицами после окончания земляных работ проведены в первичном или в полном объеме.</w:t>
      </w:r>
    </w:p>
    <w:p w:rsidR="006430C8" w:rsidRDefault="006430C8" w:rsidP="006430C8">
      <w:pPr>
        <w:ind w:firstLine="567"/>
        <w:jc w:val="both"/>
        <w:rPr>
          <w:sz w:val="24"/>
          <w:szCs w:val="24"/>
        </w:rPr>
      </w:pPr>
      <w:r>
        <w:rPr>
          <w:sz w:val="24"/>
          <w:szCs w:val="24"/>
        </w:rPr>
        <w:t xml:space="preserve">2.11. </w:t>
      </w:r>
      <w:proofErr w:type="gramStart"/>
      <w:r>
        <w:rPr>
          <w:sz w:val="24"/>
          <w:szCs w:val="24"/>
        </w:rPr>
        <w:t>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proofErr w:type="gramEnd"/>
    </w:p>
    <w:p w:rsidR="006430C8" w:rsidRDefault="006430C8" w:rsidP="006430C8">
      <w:pPr>
        <w:ind w:firstLine="567"/>
        <w:jc w:val="both"/>
        <w:rPr>
          <w:sz w:val="24"/>
          <w:szCs w:val="24"/>
        </w:rPr>
      </w:pPr>
      <w:r>
        <w:rPr>
          <w:sz w:val="24"/>
          <w:szCs w:val="24"/>
        </w:rPr>
        <w:t>2.12. Уборка территорий - работы по очистке территорий от мусора, снега и льда, а также различных материалов, конструкций, машин, у которых истек разрешенный нормативными документами срок хранения в данном месте.</w:t>
      </w:r>
    </w:p>
    <w:p w:rsidR="006430C8" w:rsidRDefault="006430C8" w:rsidP="006430C8">
      <w:pPr>
        <w:ind w:firstLine="567"/>
        <w:jc w:val="both"/>
        <w:rPr>
          <w:sz w:val="24"/>
          <w:szCs w:val="24"/>
        </w:rPr>
      </w:pPr>
      <w:r>
        <w:rPr>
          <w:sz w:val="24"/>
          <w:szCs w:val="24"/>
        </w:rPr>
        <w:t>2.13. Мусор - любые отходы, включая твердые бытовые отходы, крупногабаритный мусор и отходы производства, а также смет.</w:t>
      </w:r>
    </w:p>
    <w:p w:rsidR="006430C8" w:rsidRDefault="006430C8" w:rsidP="006430C8">
      <w:pPr>
        <w:ind w:firstLine="567"/>
        <w:jc w:val="both"/>
        <w:rPr>
          <w:sz w:val="24"/>
          <w:szCs w:val="24"/>
        </w:rPr>
      </w:pPr>
      <w:r>
        <w:rPr>
          <w:sz w:val="24"/>
          <w:szCs w:val="24"/>
        </w:rPr>
        <w:t>2.14. Смет - песок, пыль, листва и иной мелкий мусор, скапливающиеся на территориях</w:t>
      </w:r>
      <w:proofErr w:type="gramStart"/>
      <w:r>
        <w:rPr>
          <w:sz w:val="24"/>
          <w:szCs w:val="24"/>
        </w:rPr>
        <w:t xml:space="preserve"> .</w:t>
      </w:r>
      <w:proofErr w:type="gramEnd"/>
    </w:p>
    <w:p w:rsidR="006430C8" w:rsidRDefault="006430C8" w:rsidP="006430C8">
      <w:pPr>
        <w:ind w:firstLine="567"/>
        <w:jc w:val="both"/>
        <w:rPr>
          <w:sz w:val="24"/>
          <w:szCs w:val="24"/>
        </w:rPr>
      </w:pPr>
      <w:r>
        <w:rPr>
          <w:sz w:val="24"/>
          <w:szCs w:val="24"/>
        </w:rPr>
        <w:t>2.15. Зеленые насаждения - дикорастущие и искусственно посаженные деревья и кустарники, травяной слой и цветы.</w:t>
      </w:r>
    </w:p>
    <w:p w:rsidR="006430C8" w:rsidRDefault="006430C8" w:rsidP="006430C8">
      <w:pPr>
        <w:ind w:firstLine="567"/>
        <w:jc w:val="both"/>
        <w:rPr>
          <w:sz w:val="24"/>
          <w:szCs w:val="24"/>
        </w:rPr>
      </w:pPr>
      <w:r>
        <w:rPr>
          <w:sz w:val="24"/>
          <w:szCs w:val="24"/>
        </w:rPr>
        <w:t>2.16. Газон - травяной покров, создаваемой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6430C8" w:rsidRDefault="006430C8" w:rsidP="006430C8">
      <w:pPr>
        <w:ind w:firstLine="567"/>
        <w:jc w:val="both"/>
        <w:rPr>
          <w:sz w:val="24"/>
          <w:szCs w:val="24"/>
        </w:rPr>
      </w:pPr>
      <w:r>
        <w:rPr>
          <w:sz w:val="24"/>
          <w:szCs w:val="24"/>
        </w:rPr>
        <w:t>2.17. Земляные работы — работы, связанные с выемкой, укладкой, насыпкой грунта (понижение или повышение естественного рельефа местности, насыпка курганов, сооружение уступов на склонах) при строительстве, реконструкции или ремонте зданий, строений и сооружений всех видов, подземных или заглубленных хранилищ и убежищ, прокладкой, переустройством или ремонтом подземных водо-, тепл</w:t>
      </w:r>
      <w:proofErr w:type="gramStart"/>
      <w:r>
        <w:rPr>
          <w:sz w:val="24"/>
          <w:szCs w:val="24"/>
        </w:rPr>
        <w:t>о-</w:t>
      </w:r>
      <w:proofErr w:type="gramEnd"/>
      <w:r>
        <w:rPr>
          <w:sz w:val="24"/>
          <w:szCs w:val="24"/>
        </w:rPr>
        <w:t xml:space="preserve">, газо-, связи и </w:t>
      </w:r>
      <w:r>
        <w:rPr>
          <w:sz w:val="24"/>
          <w:szCs w:val="24"/>
        </w:rPr>
        <w:lastRenderedPageBreak/>
        <w:t>канализационных коммуникаций (разработка траншей, котлованов, кюветов, подготовка ям для опор, бурение скважин, вскрытие шурфов, забивание свай), а также с нарушением дорожного полотна, прокладкой новых дорог и проездов.</w:t>
      </w:r>
    </w:p>
    <w:p w:rsidR="006430C8" w:rsidRDefault="006430C8" w:rsidP="006430C8">
      <w:pPr>
        <w:ind w:firstLine="567"/>
        <w:jc w:val="both"/>
        <w:rPr>
          <w:sz w:val="24"/>
          <w:szCs w:val="24"/>
        </w:rPr>
      </w:pPr>
      <w:r>
        <w:rPr>
          <w:sz w:val="24"/>
          <w:szCs w:val="24"/>
        </w:rPr>
        <w:t>2.18. Инженерные коммуникации — подземные и наземные сети, трассы водо-, тепл</w:t>
      </w:r>
      <w:proofErr w:type="gramStart"/>
      <w:r>
        <w:rPr>
          <w:sz w:val="24"/>
          <w:szCs w:val="24"/>
        </w:rPr>
        <w:t>о-</w:t>
      </w:r>
      <w:proofErr w:type="gramEnd"/>
      <w:r>
        <w:rPr>
          <w:sz w:val="24"/>
          <w:szCs w:val="24"/>
        </w:rPr>
        <w:t>, электро-, газоснабжения, канализации, связи, контактные сети электротранспорта, а также сооружения на них.</w:t>
      </w:r>
    </w:p>
    <w:p w:rsidR="006430C8" w:rsidRDefault="006430C8" w:rsidP="006430C8">
      <w:pPr>
        <w:ind w:firstLine="567"/>
        <w:jc w:val="both"/>
        <w:rPr>
          <w:sz w:val="24"/>
          <w:szCs w:val="24"/>
        </w:rPr>
      </w:pPr>
      <w:r>
        <w:rPr>
          <w:sz w:val="24"/>
          <w:szCs w:val="24"/>
        </w:rPr>
        <w:t xml:space="preserve">2.19. </w:t>
      </w:r>
      <w:proofErr w:type="gramStart"/>
      <w:r>
        <w:rPr>
          <w:sz w:val="24"/>
          <w:szCs w:val="24"/>
        </w:rPr>
        <w:t>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proofErr w:type="gramEnd"/>
    </w:p>
    <w:p w:rsidR="006430C8" w:rsidRDefault="006430C8" w:rsidP="006430C8">
      <w:pPr>
        <w:ind w:firstLine="567"/>
        <w:jc w:val="both"/>
        <w:rPr>
          <w:sz w:val="24"/>
          <w:szCs w:val="24"/>
        </w:rPr>
      </w:pPr>
      <w:r>
        <w:rPr>
          <w:sz w:val="24"/>
          <w:szCs w:val="24"/>
        </w:rPr>
        <w:t>2.20 Проект благоустройства - это комплексные работы по территориальной организации и художественного оформления объектов. Сюда входит поэтапное изучение и анализ территории, а также разработку плана дальнейших действий.</w:t>
      </w:r>
    </w:p>
    <w:p w:rsidR="006430C8" w:rsidRDefault="006430C8" w:rsidP="006430C8">
      <w:pPr>
        <w:jc w:val="center"/>
        <w:rPr>
          <w:b/>
          <w:bCs/>
          <w:sz w:val="24"/>
          <w:szCs w:val="24"/>
        </w:rPr>
      </w:pPr>
    </w:p>
    <w:p w:rsidR="006430C8" w:rsidRDefault="006430C8" w:rsidP="006430C8">
      <w:pPr>
        <w:jc w:val="center"/>
        <w:rPr>
          <w:b/>
          <w:bCs/>
          <w:sz w:val="24"/>
          <w:szCs w:val="24"/>
        </w:rPr>
      </w:pPr>
      <w:r>
        <w:rPr>
          <w:b/>
          <w:bCs/>
          <w:sz w:val="24"/>
          <w:szCs w:val="24"/>
        </w:rPr>
        <w:t>3. Объекты благоустройства</w:t>
      </w:r>
    </w:p>
    <w:p w:rsidR="006430C8" w:rsidRDefault="006430C8" w:rsidP="006430C8">
      <w:pPr>
        <w:ind w:firstLine="567"/>
        <w:jc w:val="both"/>
        <w:rPr>
          <w:sz w:val="24"/>
          <w:szCs w:val="24"/>
        </w:rPr>
      </w:pPr>
      <w:r>
        <w:rPr>
          <w:sz w:val="24"/>
          <w:szCs w:val="24"/>
        </w:rPr>
        <w:t>3.1.Объектами благоустройства являются:</w:t>
      </w:r>
    </w:p>
    <w:p w:rsidR="006430C8" w:rsidRDefault="006430C8" w:rsidP="006430C8">
      <w:pPr>
        <w:ind w:firstLine="567"/>
        <w:jc w:val="both"/>
        <w:rPr>
          <w:sz w:val="24"/>
          <w:szCs w:val="24"/>
        </w:rPr>
      </w:pPr>
      <w:proofErr w:type="gramStart"/>
      <w:r>
        <w:rPr>
          <w:sz w:val="24"/>
          <w:szCs w:val="24"/>
        </w:rPr>
        <w:t>- искусственные и естественные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сады, парки, леса, лесопарки, пляжи, детские, спортивные и спортивно-игровые площадки, хозяйственные площадки и площадки для выгула домашних животных;</w:t>
      </w:r>
      <w:proofErr w:type="gramEnd"/>
    </w:p>
    <w:p w:rsidR="006430C8" w:rsidRDefault="006430C8" w:rsidP="006430C8">
      <w:pPr>
        <w:ind w:firstLine="567"/>
        <w:jc w:val="both"/>
        <w:rPr>
          <w:sz w:val="24"/>
          <w:szCs w:val="24"/>
        </w:rPr>
      </w:pPr>
      <w:r>
        <w:rPr>
          <w:sz w:val="24"/>
          <w:szCs w:val="24"/>
        </w:rPr>
        <w:t>-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w:t>
      </w:r>
    </w:p>
    <w:p w:rsidR="006430C8" w:rsidRDefault="006430C8" w:rsidP="006430C8">
      <w:pPr>
        <w:ind w:firstLine="567"/>
        <w:jc w:val="both"/>
        <w:rPr>
          <w:sz w:val="24"/>
          <w:szCs w:val="24"/>
        </w:rPr>
      </w:pPr>
      <w:r>
        <w:rPr>
          <w:sz w:val="24"/>
          <w:szCs w:val="24"/>
        </w:rPr>
        <w:t>- зеленые насаждения (деревья и кустарники), газоны;</w:t>
      </w:r>
    </w:p>
    <w:p w:rsidR="006430C8" w:rsidRDefault="006430C8" w:rsidP="006430C8">
      <w:pPr>
        <w:ind w:firstLine="567"/>
        <w:jc w:val="both"/>
        <w:rPr>
          <w:sz w:val="24"/>
          <w:szCs w:val="24"/>
        </w:rPr>
      </w:pPr>
      <w:r>
        <w:rPr>
          <w:sz w:val="24"/>
          <w:szCs w:val="24"/>
        </w:rPr>
        <w:t>- мосты, путепроводы, транспортные и пешеходные тоннели, пешеходные и велосипедные дорожки, иные дорожные сооружения и их внешние элементы;</w:t>
      </w:r>
    </w:p>
    <w:p w:rsidR="006430C8" w:rsidRDefault="006430C8" w:rsidP="006430C8">
      <w:pPr>
        <w:ind w:firstLine="567"/>
        <w:jc w:val="both"/>
        <w:rPr>
          <w:sz w:val="24"/>
          <w:szCs w:val="24"/>
        </w:rPr>
      </w:pPr>
      <w:r>
        <w:rPr>
          <w:sz w:val="24"/>
          <w:szCs w:val="24"/>
        </w:rPr>
        <w:t>-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6430C8" w:rsidRDefault="006430C8" w:rsidP="006430C8">
      <w:pPr>
        <w:ind w:firstLine="567"/>
        <w:jc w:val="both"/>
        <w:rPr>
          <w:sz w:val="24"/>
          <w:szCs w:val="24"/>
        </w:rPr>
      </w:pPr>
      <w:r>
        <w:rPr>
          <w:sz w:val="24"/>
          <w:szCs w:val="24"/>
        </w:rPr>
        <w:t>- технические средства организации дорожного движения;</w:t>
      </w:r>
    </w:p>
    <w:p w:rsidR="006430C8" w:rsidRDefault="006430C8" w:rsidP="006430C8">
      <w:pPr>
        <w:ind w:firstLine="567"/>
        <w:jc w:val="both"/>
        <w:rPr>
          <w:sz w:val="24"/>
          <w:szCs w:val="24"/>
        </w:rPr>
      </w:pPr>
      <w:r>
        <w:rPr>
          <w:sz w:val="24"/>
          <w:szCs w:val="24"/>
        </w:rPr>
        <w:t>- устройства наружного освещения и подсветки;</w:t>
      </w:r>
    </w:p>
    <w:p w:rsidR="006430C8" w:rsidRDefault="006430C8" w:rsidP="006430C8">
      <w:pPr>
        <w:ind w:firstLine="567"/>
        <w:jc w:val="both"/>
        <w:rPr>
          <w:sz w:val="24"/>
          <w:szCs w:val="24"/>
        </w:rPr>
      </w:pPr>
      <w:proofErr w:type="gramStart"/>
      <w:r>
        <w:rPr>
          <w:sz w:val="24"/>
          <w:szCs w:val="24"/>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w:t>
      </w:r>
      <w:proofErr w:type="gramEnd"/>
      <w:r>
        <w:rPr>
          <w:sz w:val="24"/>
          <w:szCs w:val="24"/>
        </w:rPr>
        <w:t xml:space="preserve"> </w:t>
      </w:r>
      <w:proofErr w:type="gramStart"/>
      <w:r>
        <w:rPr>
          <w:sz w:val="24"/>
          <w:szCs w:val="24"/>
        </w:rPr>
        <w:t>вмонтированное</w:t>
      </w:r>
      <w:proofErr w:type="gramEnd"/>
      <w:r>
        <w:rPr>
          <w:sz w:val="24"/>
          <w:szCs w:val="24"/>
        </w:rPr>
        <w:t xml:space="preserve"> в них, указатели названий улиц, номерные знаки домов и лестничных клеток;</w:t>
      </w:r>
    </w:p>
    <w:p w:rsidR="006430C8" w:rsidRDefault="006430C8" w:rsidP="006430C8">
      <w:pPr>
        <w:ind w:firstLine="567"/>
        <w:jc w:val="both"/>
        <w:rPr>
          <w:sz w:val="24"/>
          <w:szCs w:val="24"/>
        </w:rPr>
      </w:pPr>
      <w:r>
        <w:rPr>
          <w:sz w:val="24"/>
          <w:szCs w:val="24"/>
        </w:rPr>
        <w:t>- заборы, ограды, ворота;</w:t>
      </w:r>
    </w:p>
    <w:p w:rsidR="006430C8" w:rsidRDefault="006430C8" w:rsidP="006430C8">
      <w:pPr>
        <w:ind w:firstLine="567"/>
        <w:jc w:val="both"/>
        <w:rPr>
          <w:sz w:val="24"/>
          <w:szCs w:val="24"/>
        </w:rPr>
      </w:pPr>
      <w:proofErr w:type="gramStart"/>
      <w:r>
        <w:rPr>
          <w:sz w:val="24"/>
          <w:szCs w:val="24"/>
        </w:rPr>
        <w:t>-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6430C8" w:rsidRDefault="006430C8" w:rsidP="006430C8">
      <w:pPr>
        <w:ind w:firstLine="567"/>
        <w:jc w:val="both"/>
        <w:rPr>
          <w:sz w:val="24"/>
          <w:szCs w:val="24"/>
        </w:rPr>
      </w:pPr>
      <w:r>
        <w:rPr>
          <w:sz w:val="24"/>
          <w:szCs w:val="24"/>
        </w:rPr>
        <w:t>- объекты оборудования детских, спортивных и спортивно-игровых площадок;</w:t>
      </w:r>
    </w:p>
    <w:p w:rsidR="006430C8" w:rsidRDefault="006430C8" w:rsidP="006430C8">
      <w:pPr>
        <w:ind w:firstLine="567"/>
        <w:jc w:val="both"/>
        <w:rPr>
          <w:sz w:val="24"/>
          <w:szCs w:val="24"/>
        </w:rPr>
      </w:pPr>
      <w:r>
        <w:rPr>
          <w:sz w:val="24"/>
          <w:szCs w:val="24"/>
        </w:rPr>
        <w:t>- предметы праздничного оформления;</w:t>
      </w:r>
    </w:p>
    <w:p w:rsidR="006430C8" w:rsidRDefault="006430C8" w:rsidP="006430C8">
      <w:pPr>
        <w:ind w:firstLine="567"/>
        <w:jc w:val="both"/>
        <w:rPr>
          <w:sz w:val="24"/>
          <w:szCs w:val="24"/>
        </w:rPr>
      </w:pPr>
      <w:proofErr w:type="gramStart"/>
      <w:r>
        <w:rPr>
          <w:sz w:val="24"/>
          <w:szCs w:val="24"/>
        </w:rPr>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roofErr w:type="gramEnd"/>
    </w:p>
    <w:p w:rsidR="006430C8" w:rsidRDefault="006430C8" w:rsidP="006430C8">
      <w:pPr>
        <w:ind w:firstLine="567"/>
        <w:jc w:val="both"/>
        <w:rPr>
          <w:sz w:val="24"/>
          <w:szCs w:val="24"/>
        </w:rPr>
      </w:pPr>
      <w:r>
        <w:rPr>
          <w:sz w:val="24"/>
          <w:szCs w:val="24"/>
        </w:rPr>
        <w:lastRenderedPageBreak/>
        <w:t>- отдельно расположенные объекты уличного оборудования,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контейнеры;</w:t>
      </w:r>
    </w:p>
    <w:p w:rsidR="006430C8" w:rsidRDefault="006430C8" w:rsidP="006430C8">
      <w:pPr>
        <w:ind w:firstLine="567"/>
        <w:jc w:val="both"/>
        <w:rPr>
          <w:sz w:val="24"/>
          <w:szCs w:val="24"/>
        </w:rPr>
      </w:pPr>
      <w:r>
        <w:rPr>
          <w:sz w:val="24"/>
          <w:szCs w:val="24"/>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6430C8" w:rsidRDefault="006430C8" w:rsidP="006430C8">
      <w:pPr>
        <w:ind w:firstLine="567"/>
        <w:jc w:val="both"/>
        <w:rPr>
          <w:sz w:val="24"/>
          <w:szCs w:val="24"/>
        </w:rPr>
      </w:pPr>
      <w:r>
        <w:rPr>
          <w:sz w:val="24"/>
          <w:szCs w:val="24"/>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6430C8" w:rsidRDefault="006430C8" w:rsidP="006430C8">
      <w:pPr>
        <w:ind w:firstLine="567"/>
        <w:jc w:val="both"/>
        <w:rPr>
          <w:sz w:val="24"/>
          <w:szCs w:val="24"/>
        </w:rPr>
      </w:pPr>
      <w:r>
        <w:rPr>
          <w:sz w:val="24"/>
          <w:szCs w:val="24"/>
        </w:rPr>
        <w:t>- наружная часть производственных и инженерных сооружений;</w:t>
      </w:r>
    </w:p>
    <w:p w:rsidR="006430C8" w:rsidRDefault="006430C8" w:rsidP="006430C8">
      <w:pPr>
        <w:ind w:firstLine="567"/>
        <w:jc w:val="both"/>
        <w:rPr>
          <w:sz w:val="24"/>
          <w:szCs w:val="24"/>
        </w:rPr>
      </w:pPr>
      <w:r>
        <w:rPr>
          <w:sz w:val="24"/>
          <w:szCs w:val="24"/>
        </w:rPr>
        <w:t>- иные объекты,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w:t>
      </w:r>
    </w:p>
    <w:p w:rsidR="006430C8" w:rsidRDefault="006430C8" w:rsidP="006430C8">
      <w:pPr>
        <w:ind w:firstLine="567"/>
        <w:jc w:val="both"/>
        <w:rPr>
          <w:b/>
          <w:bCs/>
          <w:sz w:val="24"/>
          <w:szCs w:val="24"/>
        </w:rPr>
      </w:pPr>
    </w:p>
    <w:p w:rsidR="006430C8" w:rsidRDefault="006430C8" w:rsidP="006430C8">
      <w:pPr>
        <w:ind w:firstLine="567"/>
        <w:jc w:val="center"/>
        <w:rPr>
          <w:sz w:val="24"/>
          <w:szCs w:val="24"/>
        </w:rPr>
      </w:pPr>
      <w:r>
        <w:rPr>
          <w:b/>
          <w:bCs/>
          <w:sz w:val="24"/>
          <w:szCs w:val="24"/>
        </w:rPr>
        <w:t>4. Порядок благоустройства и содержания территории поселения.</w:t>
      </w:r>
    </w:p>
    <w:p w:rsidR="006430C8" w:rsidRDefault="006430C8" w:rsidP="006430C8">
      <w:pPr>
        <w:ind w:firstLine="567"/>
        <w:jc w:val="both"/>
        <w:rPr>
          <w:sz w:val="24"/>
          <w:szCs w:val="24"/>
        </w:rPr>
      </w:pPr>
      <w:r>
        <w:rPr>
          <w:sz w:val="24"/>
          <w:szCs w:val="24"/>
        </w:rPr>
        <w:t xml:space="preserve">4.1. Благоустройство и содержание территории поселения обеспечиваются органами местного самоуправления, силами и средствами предприятий, организаций, учреждений всех форм собственности, физическими лицами - владельцами и арендаторами строений, пользователями, собственниками и арендаторами земельных участков, а также предприятиями и гражданами, осуществляющими коммерческую и некоммерческую деятельность. Для обеспечения должного уровня благоустройства и более эффективного  содержания территорий муниципального образования  главой администрации муниципального образования  утверждаются: </w:t>
      </w:r>
    </w:p>
    <w:p w:rsidR="006430C8" w:rsidRDefault="006430C8" w:rsidP="006430C8">
      <w:pPr>
        <w:ind w:firstLine="567"/>
        <w:jc w:val="both"/>
        <w:rPr>
          <w:sz w:val="24"/>
          <w:szCs w:val="24"/>
        </w:rPr>
      </w:pPr>
      <w:r>
        <w:rPr>
          <w:sz w:val="24"/>
          <w:szCs w:val="24"/>
        </w:rPr>
        <w:t>- список территорий поселения, подлежащих уборке силами предприятий, организаций и учреждений всех форм собственности;</w:t>
      </w:r>
    </w:p>
    <w:p w:rsidR="006430C8" w:rsidRDefault="006430C8" w:rsidP="006430C8">
      <w:pPr>
        <w:ind w:firstLine="567"/>
        <w:jc w:val="both"/>
        <w:rPr>
          <w:sz w:val="24"/>
          <w:szCs w:val="24"/>
        </w:rPr>
      </w:pPr>
      <w:r>
        <w:rPr>
          <w:sz w:val="24"/>
          <w:szCs w:val="24"/>
        </w:rPr>
        <w:t>- список участков для временного складирования уличного смета, листвы, снега.</w:t>
      </w:r>
    </w:p>
    <w:p w:rsidR="006430C8" w:rsidRDefault="006430C8" w:rsidP="006430C8">
      <w:pPr>
        <w:ind w:firstLine="567"/>
        <w:jc w:val="both"/>
        <w:rPr>
          <w:sz w:val="24"/>
          <w:szCs w:val="24"/>
        </w:rPr>
      </w:pPr>
      <w:r>
        <w:rPr>
          <w:sz w:val="24"/>
          <w:szCs w:val="24"/>
        </w:rPr>
        <w:t>4.2. Порядок закрепления территорий.</w:t>
      </w:r>
    </w:p>
    <w:p w:rsidR="006430C8" w:rsidRDefault="006430C8" w:rsidP="006430C8">
      <w:pPr>
        <w:ind w:firstLine="567"/>
        <w:jc w:val="both"/>
        <w:rPr>
          <w:sz w:val="24"/>
          <w:szCs w:val="24"/>
        </w:rPr>
      </w:pPr>
      <w:r>
        <w:rPr>
          <w:sz w:val="24"/>
          <w:szCs w:val="24"/>
        </w:rPr>
        <w:t>4.2.1.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 повышения их заинтересованности в проведении мероприятий по благоустройству прилегающих территорий.</w:t>
      </w:r>
    </w:p>
    <w:p w:rsidR="006430C8" w:rsidRDefault="006430C8" w:rsidP="006430C8">
      <w:pPr>
        <w:ind w:firstLine="567"/>
        <w:jc w:val="both"/>
        <w:rPr>
          <w:sz w:val="24"/>
          <w:szCs w:val="24"/>
        </w:rPr>
      </w:pPr>
      <w:r>
        <w:rPr>
          <w:sz w:val="24"/>
          <w:szCs w:val="24"/>
        </w:rPr>
        <w:t xml:space="preserve">4.2.2. </w:t>
      </w:r>
      <w:proofErr w:type="gramStart"/>
      <w:r>
        <w:rPr>
          <w:sz w:val="24"/>
          <w:szCs w:val="24"/>
        </w:rPr>
        <w:t>Юридические лица или физические лица в целях закрепления территорий, прилегающих к находящимся в их собственности (пользовании, аренде) земельным участкам, обращаются в администрацию поселения с заявлением о намерении заключить договор (соглашение) о закреплении прилегающей территории.</w:t>
      </w:r>
      <w:proofErr w:type="gramEnd"/>
      <w:r>
        <w:rPr>
          <w:sz w:val="24"/>
          <w:szCs w:val="24"/>
        </w:rPr>
        <w:t xml:space="preserve"> На основании заявления с заинтересованным лицом заключается договор (соглашение) о закреплении прилегающей территории. Порядок и условия договора (соглашения), размер и границы прилегающей территории регулируются соглашением сторон.</w:t>
      </w:r>
    </w:p>
    <w:p w:rsidR="006430C8" w:rsidRDefault="006430C8" w:rsidP="006430C8">
      <w:pPr>
        <w:ind w:firstLine="567"/>
        <w:jc w:val="both"/>
        <w:rPr>
          <w:sz w:val="24"/>
          <w:szCs w:val="24"/>
        </w:rPr>
      </w:pPr>
      <w:r>
        <w:rPr>
          <w:sz w:val="24"/>
          <w:szCs w:val="24"/>
        </w:rPr>
        <w:t xml:space="preserve">4.2.3. </w:t>
      </w:r>
      <w:proofErr w:type="gramStart"/>
      <w:r>
        <w:rPr>
          <w:sz w:val="24"/>
          <w:szCs w:val="24"/>
        </w:rPr>
        <w:t>Юридические лица, заключившие договор (соглашение) о закреплении прилегающей территории, обязаны осуществлять содержание, благоустройство прилегающей территории, контроль за экологическим, санитарным состоянием в целях предотвращения административных правонарушений в части нарушений благоустройства и санитарно-эпидемиологической обстановки, самовольного занятия земли, при необходимости организовывать санитарную уборку прилегающей территории, осуществлять ремонт фасадов зданий (строений), находящихся у них на соответствующем праве, содержать их в надлежащем состоянии согласно условиям</w:t>
      </w:r>
      <w:proofErr w:type="gramEnd"/>
      <w:r>
        <w:rPr>
          <w:sz w:val="24"/>
          <w:szCs w:val="24"/>
        </w:rPr>
        <w:t>, предусмотренным договором (соглашением).</w:t>
      </w:r>
    </w:p>
    <w:p w:rsidR="006430C8" w:rsidRDefault="006430C8" w:rsidP="006430C8">
      <w:pPr>
        <w:ind w:firstLine="567"/>
        <w:jc w:val="both"/>
        <w:rPr>
          <w:sz w:val="24"/>
          <w:szCs w:val="24"/>
        </w:rPr>
      </w:pPr>
      <w:r>
        <w:rPr>
          <w:sz w:val="24"/>
          <w:szCs w:val="24"/>
        </w:rPr>
        <w:t xml:space="preserve">4.3. Содержание объектов благоустройства на прилегающих и придомовых территориях и элементов внешнего благоустройства, на них расположенных, осуществляется лицами, ответственными за содержание соответствующей территории </w:t>
      </w:r>
      <w:r>
        <w:rPr>
          <w:sz w:val="24"/>
          <w:szCs w:val="24"/>
        </w:rPr>
        <w:lastRenderedPageBreak/>
        <w:t>(элементов внешнего благоустройства) в объеме, предусмотренном настоящими Правилами, самостоятельно или посредством привлечения специализированных служб и предприятий на договорной основе за счет собственных средств.</w:t>
      </w:r>
    </w:p>
    <w:p w:rsidR="006430C8" w:rsidRDefault="006430C8" w:rsidP="006430C8">
      <w:pPr>
        <w:ind w:firstLine="567"/>
        <w:jc w:val="both"/>
        <w:rPr>
          <w:sz w:val="24"/>
          <w:szCs w:val="24"/>
        </w:rPr>
      </w:pPr>
      <w:r>
        <w:rPr>
          <w:sz w:val="24"/>
          <w:szCs w:val="24"/>
        </w:rPr>
        <w:t>4.4. Проезжая часть дорог и улиц, покрытие тротуаров, пешеходных дорожек, посадочных площадок, остановочных пунктов, также поверхность разделительных полос, обочин и откосов земляного полотна содержатся соответствующими обслуживающими организациями в чистоте, без посторонних предметов, не имеющих отношения к их обустройству.</w:t>
      </w:r>
    </w:p>
    <w:p w:rsidR="006430C8" w:rsidRDefault="006430C8" w:rsidP="006430C8">
      <w:pPr>
        <w:ind w:firstLine="567"/>
        <w:jc w:val="both"/>
        <w:rPr>
          <w:sz w:val="24"/>
          <w:szCs w:val="24"/>
        </w:rPr>
      </w:pPr>
      <w:r>
        <w:rPr>
          <w:sz w:val="24"/>
          <w:szCs w:val="24"/>
        </w:rPr>
        <w:t>4.5. На всех улицах, площадях, на вокзалах, остановках общественного транспорта, у магазинов, торговых павильонов, торговых комплексов, киосков, входов в здания организаций торговли и общественного питания, промышленных и иных организаций, учреждений и т.д. выставляются в достаточном количестве металлические урны. Установка урн в местах общего пользования осуществляется за счет средств бюджета муниципального образования или привлечения иных средств.</w:t>
      </w:r>
    </w:p>
    <w:p w:rsidR="006430C8" w:rsidRDefault="006430C8" w:rsidP="006430C8">
      <w:pPr>
        <w:ind w:firstLine="567"/>
        <w:jc w:val="both"/>
        <w:rPr>
          <w:sz w:val="24"/>
          <w:szCs w:val="24"/>
        </w:rPr>
      </w:pPr>
      <w:r>
        <w:rPr>
          <w:sz w:val="24"/>
          <w:szCs w:val="24"/>
        </w:rPr>
        <w:t>Владельцы торговых точек, организаций общественного питания и сферы обслуживания обязаны за свой счет устанавливать урны у входов в здание, строение или временное сооружение.</w:t>
      </w:r>
    </w:p>
    <w:p w:rsidR="006430C8" w:rsidRDefault="006430C8" w:rsidP="006430C8">
      <w:pPr>
        <w:ind w:firstLine="567"/>
        <w:jc w:val="both"/>
        <w:rPr>
          <w:sz w:val="24"/>
          <w:szCs w:val="24"/>
        </w:rPr>
      </w:pPr>
      <w:r>
        <w:rPr>
          <w:sz w:val="24"/>
          <w:szCs w:val="24"/>
        </w:rPr>
        <w:t>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6430C8" w:rsidRDefault="006430C8" w:rsidP="006430C8">
      <w:pPr>
        <w:ind w:firstLine="567"/>
        <w:jc w:val="both"/>
        <w:rPr>
          <w:sz w:val="24"/>
          <w:szCs w:val="24"/>
        </w:rPr>
      </w:pPr>
      <w:r>
        <w:rPr>
          <w:sz w:val="24"/>
          <w:szCs w:val="24"/>
        </w:rPr>
        <w:t>Окраска урн должна производиться не реже одного раза в год.</w:t>
      </w:r>
    </w:p>
    <w:p w:rsidR="006430C8" w:rsidRDefault="006430C8" w:rsidP="006430C8">
      <w:pPr>
        <w:ind w:firstLine="567"/>
        <w:jc w:val="both"/>
        <w:rPr>
          <w:sz w:val="24"/>
          <w:szCs w:val="24"/>
        </w:rPr>
      </w:pPr>
      <w:r>
        <w:rPr>
          <w:sz w:val="24"/>
          <w:szCs w:val="24"/>
        </w:rPr>
        <w:t>4.6. Уборка улиц, остановочных площадок общественного транспорта, мостов, тротуаров с газонами и приствольными кругами, площадей дворов, парков, скверов, бульваров, рынков, строительных площадок производится юридическими и физическими лицами, у которых они находятся на соответствующем праве.</w:t>
      </w:r>
    </w:p>
    <w:p w:rsidR="006430C8" w:rsidRDefault="006430C8" w:rsidP="006430C8">
      <w:pPr>
        <w:ind w:firstLine="567"/>
        <w:jc w:val="both"/>
        <w:rPr>
          <w:sz w:val="24"/>
          <w:szCs w:val="24"/>
        </w:rPr>
      </w:pPr>
      <w:r>
        <w:rPr>
          <w:sz w:val="24"/>
          <w:szCs w:val="24"/>
        </w:rPr>
        <w:t>4.7. Лица, ответственные за содержание жилых домов, зданий и сооружений, обязаны обеспечивать наличие на жилых домах, зданиях и сооружениях указателей улиц (переулка, площади и пр.) и номерных знаков домов.</w:t>
      </w:r>
    </w:p>
    <w:p w:rsidR="006430C8" w:rsidRDefault="006430C8" w:rsidP="006430C8">
      <w:pPr>
        <w:ind w:firstLine="567"/>
        <w:jc w:val="both"/>
        <w:rPr>
          <w:sz w:val="24"/>
          <w:szCs w:val="24"/>
        </w:rPr>
      </w:pPr>
      <w:r>
        <w:rPr>
          <w:sz w:val="24"/>
          <w:szCs w:val="24"/>
        </w:rPr>
        <w:t>Над каждым подъездом жилого дома должна быть установлена табличка с обозначением номера подъезда и номеров квартир, расположенных в подъезде.</w:t>
      </w:r>
    </w:p>
    <w:p w:rsidR="006430C8" w:rsidRDefault="006430C8" w:rsidP="006430C8">
      <w:pPr>
        <w:ind w:firstLine="567"/>
        <w:jc w:val="both"/>
        <w:rPr>
          <w:sz w:val="24"/>
          <w:szCs w:val="24"/>
        </w:rPr>
      </w:pPr>
      <w:r>
        <w:rPr>
          <w:sz w:val="24"/>
          <w:szCs w:val="24"/>
        </w:rPr>
        <w:t>4.8. Организации, на балансе которых находятся инженерные сети и сооружения, линейные сооружения и коммуникации, а также гидротехнические сооружения, обязаны:</w:t>
      </w:r>
    </w:p>
    <w:p w:rsidR="006430C8" w:rsidRDefault="006430C8" w:rsidP="006430C8">
      <w:pPr>
        <w:ind w:firstLine="567"/>
        <w:jc w:val="both"/>
        <w:rPr>
          <w:sz w:val="24"/>
          <w:szCs w:val="24"/>
        </w:rPr>
      </w:pPr>
      <w:r>
        <w:rPr>
          <w:sz w:val="24"/>
          <w:szCs w:val="24"/>
        </w:rPr>
        <w:t>- обеспечивать надлежащее состояние и содержание инженерных сетей и сооружений, линейных сооружений и коммуникаций, гидротехнических сооружений;</w:t>
      </w:r>
    </w:p>
    <w:p w:rsidR="006430C8" w:rsidRDefault="006430C8" w:rsidP="006430C8">
      <w:pPr>
        <w:ind w:firstLine="567"/>
        <w:jc w:val="both"/>
        <w:rPr>
          <w:sz w:val="24"/>
          <w:szCs w:val="24"/>
        </w:rPr>
      </w:pPr>
      <w:r>
        <w:rPr>
          <w:sz w:val="24"/>
          <w:szCs w:val="24"/>
        </w:rPr>
        <w:t xml:space="preserve">- принимать необходимые меры для недопущения наличия открытых и (или) разрушенных труб, тепловых камер, колодцев, люков, </w:t>
      </w:r>
      <w:proofErr w:type="spellStart"/>
      <w:r>
        <w:rPr>
          <w:sz w:val="24"/>
          <w:szCs w:val="24"/>
        </w:rPr>
        <w:t>дождеприемных</w:t>
      </w:r>
      <w:proofErr w:type="spellEnd"/>
      <w:r>
        <w:rPr>
          <w:sz w:val="24"/>
          <w:szCs w:val="24"/>
        </w:rPr>
        <w:t xml:space="preserve"> решеток, траншей подземных инженерных сетей;</w:t>
      </w:r>
    </w:p>
    <w:p w:rsidR="006430C8" w:rsidRDefault="006430C8" w:rsidP="006430C8">
      <w:pPr>
        <w:ind w:firstLine="567"/>
        <w:jc w:val="both"/>
        <w:rPr>
          <w:sz w:val="24"/>
          <w:szCs w:val="24"/>
        </w:rPr>
      </w:pPr>
      <w:r>
        <w:rPr>
          <w:sz w:val="24"/>
          <w:szCs w:val="24"/>
        </w:rPr>
        <w:t>- принимать необходимые меры для недопущения отсутствия наружной изоляции или наличия оголенных участков трубопроводов наземных линий теплосети, газо-, топливо-, водопроводов и иных наземных частей линейных сооружений и коммуникаций.</w:t>
      </w:r>
    </w:p>
    <w:p w:rsidR="006430C8" w:rsidRDefault="006430C8" w:rsidP="006430C8">
      <w:pPr>
        <w:ind w:firstLine="567"/>
        <w:jc w:val="both"/>
        <w:rPr>
          <w:b/>
          <w:bCs/>
          <w:sz w:val="24"/>
          <w:szCs w:val="24"/>
        </w:rPr>
      </w:pPr>
    </w:p>
    <w:p w:rsidR="006430C8" w:rsidRDefault="006430C8" w:rsidP="006430C8">
      <w:pPr>
        <w:ind w:firstLine="567"/>
        <w:jc w:val="both"/>
        <w:rPr>
          <w:b/>
          <w:bCs/>
          <w:sz w:val="24"/>
          <w:szCs w:val="24"/>
        </w:rPr>
      </w:pPr>
    </w:p>
    <w:p w:rsidR="006430C8" w:rsidRDefault="006430C8" w:rsidP="006430C8">
      <w:pPr>
        <w:ind w:firstLine="567"/>
        <w:jc w:val="both"/>
        <w:rPr>
          <w:b/>
          <w:bCs/>
          <w:sz w:val="24"/>
          <w:szCs w:val="24"/>
        </w:rPr>
      </w:pPr>
    </w:p>
    <w:p w:rsidR="006430C8" w:rsidRDefault="006430C8" w:rsidP="006430C8">
      <w:pPr>
        <w:ind w:firstLine="567"/>
        <w:jc w:val="center"/>
        <w:rPr>
          <w:sz w:val="24"/>
          <w:szCs w:val="24"/>
        </w:rPr>
      </w:pPr>
      <w:r>
        <w:rPr>
          <w:b/>
          <w:bCs/>
          <w:sz w:val="24"/>
          <w:szCs w:val="24"/>
        </w:rPr>
        <w:t>5. Производство уборки в зимний и летний периоды</w:t>
      </w:r>
    </w:p>
    <w:p w:rsidR="006430C8" w:rsidRDefault="006430C8" w:rsidP="006430C8">
      <w:pPr>
        <w:ind w:firstLine="567"/>
        <w:jc w:val="both"/>
        <w:rPr>
          <w:sz w:val="24"/>
          <w:szCs w:val="24"/>
        </w:rPr>
      </w:pPr>
      <w:r>
        <w:rPr>
          <w:sz w:val="24"/>
          <w:szCs w:val="24"/>
        </w:rPr>
        <w:t>5.1. Уборка и содержание объектов благоустройства.</w:t>
      </w:r>
    </w:p>
    <w:p w:rsidR="006430C8" w:rsidRDefault="006430C8" w:rsidP="006430C8">
      <w:pPr>
        <w:ind w:firstLine="567"/>
        <w:jc w:val="both"/>
        <w:rPr>
          <w:sz w:val="24"/>
          <w:szCs w:val="24"/>
        </w:rPr>
      </w:pPr>
      <w:r>
        <w:rPr>
          <w:sz w:val="24"/>
          <w:szCs w:val="24"/>
        </w:rPr>
        <w:t>5.1.1. Уборка территорий производится ежедневно.</w:t>
      </w:r>
    </w:p>
    <w:p w:rsidR="006430C8" w:rsidRDefault="006430C8" w:rsidP="006430C8">
      <w:pPr>
        <w:ind w:firstLine="567"/>
        <w:jc w:val="both"/>
        <w:rPr>
          <w:sz w:val="24"/>
          <w:szCs w:val="24"/>
        </w:rPr>
      </w:pPr>
      <w:r>
        <w:rPr>
          <w:sz w:val="24"/>
          <w:szCs w:val="24"/>
        </w:rPr>
        <w:t>5.2. Производство уборочных работ в зимний период.</w:t>
      </w:r>
    </w:p>
    <w:p w:rsidR="006430C8" w:rsidRDefault="006430C8" w:rsidP="006430C8">
      <w:pPr>
        <w:ind w:firstLine="567"/>
        <w:jc w:val="both"/>
        <w:rPr>
          <w:sz w:val="24"/>
          <w:szCs w:val="24"/>
        </w:rPr>
      </w:pPr>
      <w:r>
        <w:rPr>
          <w:sz w:val="24"/>
          <w:szCs w:val="24"/>
        </w:rPr>
        <w:t>5.2.1. Механизированная очистка улиц и тротуаров от снега и льда до (усовершенствованного покрытия),  при снегопадах - по мере необходимости с таким расчетом, чтобы пешеходное и автомобильное движение на них не нарушалось.</w:t>
      </w:r>
    </w:p>
    <w:p w:rsidR="006430C8" w:rsidRDefault="006430C8" w:rsidP="006430C8">
      <w:pPr>
        <w:ind w:firstLine="567"/>
        <w:jc w:val="both"/>
        <w:rPr>
          <w:sz w:val="24"/>
          <w:szCs w:val="24"/>
        </w:rPr>
      </w:pPr>
      <w:r>
        <w:rPr>
          <w:sz w:val="24"/>
          <w:szCs w:val="24"/>
        </w:rPr>
        <w:t>В зимнее время выпавший снег своевременно сгребается к краю проезжей части или на обочину и регулярно вывозится. При ручной уборке тротуаров с усовершенствованным покрытием снег и лед должны убираться полностью.</w:t>
      </w:r>
    </w:p>
    <w:p w:rsidR="006430C8" w:rsidRDefault="006430C8" w:rsidP="006430C8">
      <w:pPr>
        <w:ind w:firstLine="567"/>
        <w:jc w:val="both"/>
        <w:rPr>
          <w:sz w:val="24"/>
          <w:szCs w:val="24"/>
        </w:rPr>
      </w:pPr>
      <w:r>
        <w:rPr>
          <w:sz w:val="24"/>
          <w:szCs w:val="24"/>
        </w:rPr>
        <w:t>5.2.2. При производстве зимних уборочных работ запрещается:</w:t>
      </w:r>
    </w:p>
    <w:p w:rsidR="006430C8" w:rsidRDefault="006430C8" w:rsidP="006430C8">
      <w:pPr>
        <w:ind w:firstLine="567"/>
        <w:jc w:val="both"/>
        <w:rPr>
          <w:sz w:val="24"/>
          <w:szCs w:val="24"/>
        </w:rPr>
      </w:pPr>
      <w:r>
        <w:rPr>
          <w:sz w:val="24"/>
          <w:szCs w:val="24"/>
        </w:rPr>
        <w:lastRenderedPageBreak/>
        <w:t>- перемещение снега и льда на проезжую часть улиц;</w:t>
      </w:r>
    </w:p>
    <w:p w:rsidR="006430C8" w:rsidRDefault="006430C8" w:rsidP="006430C8">
      <w:pPr>
        <w:ind w:firstLine="567"/>
        <w:jc w:val="both"/>
        <w:rPr>
          <w:sz w:val="24"/>
          <w:szCs w:val="24"/>
        </w:rPr>
      </w:pPr>
      <w:r>
        <w:rPr>
          <w:sz w:val="24"/>
          <w:szCs w:val="24"/>
        </w:rPr>
        <w:t xml:space="preserve">- укладка снега и льда на трассы тепловых сетей, в теплофикационные камеры, смотровые и ливневые колодцы, на ледовом покрове и </w:t>
      </w:r>
      <w:proofErr w:type="gramStart"/>
      <w:r>
        <w:rPr>
          <w:sz w:val="24"/>
          <w:szCs w:val="24"/>
        </w:rPr>
        <w:t>в</w:t>
      </w:r>
      <w:proofErr w:type="gramEnd"/>
      <w:r>
        <w:rPr>
          <w:sz w:val="24"/>
          <w:szCs w:val="24"/>
        </w:rPr>
        <w:t xml:space="preserve"> </w:t>
      </w:r>
      <w:proofErr w:type="gramStart"/>
      <w:r>
        <w:rPr>
          <w:sz w:val="24"/>
          <w:szCs w:val="24"/>
        </w:rPr>
        <w:t>водоохраной</w:t>
      </w:r>
      <w:proofErr w:type="gramEnd"/>
      <w:r>
        <w:rPr>
          <w:sz w:val="24"/>
          <w:szCs w:val="24"/>
        </w:rPr>
        <w:t xml:space="preserve"> зоне рек и озер;</w:t>
      </w:r>
    </w:p>
    <w:p w:rsidR="006430C8" w:rsidRDefault="006430C8" w:rsidP="006430C8">
      <w:pPr>
        <w:ind w:firstLine="567"/>
        <w:jc w:val="both"/>
        <w:rPr>
          <w:sz w:val="24"/>
          <w:szCs w:val="24"/>
        </w:rPr>
      </w:pPr>
      <w:r>
        <w:rPr>
          <w:sz w:val="24"/>
          <w:szCs w:val="24"/>
        </w:rPr>
        <w:t>- вывоз снега во дворы;</w:t>
      </w:r>
    </w:p>
    <w:p w:rsidR="006430C8" w:rsidRDefault="006430C8" w:rsidP="006430C8">
      <w:pPr>
        <w:ind w:firstLine="567"/>
        <w:jc w:val="both"/>
        <w:rPr>
          <w:sz w:val="24"/>
          <w:szCs w:val="24"/>
        </w:rPr>
      </w:pPr>
      <w:r>
        <w:rPr>
          <w:sz w:val="24"/>
          <w:szCs w:val="24"/>
        </w:rPr>
        <w:t xml:space="preserve">- складирование снега на </w:t>
      </w:r>
      <w:proofErr w:type="spellStart"/>
      <w:r>
        <w:rPr>
          <w:sz w:val="24"/>
          <w:szCs w:val="24"/>
        </w:rPr>
        <w:t>отмостках</w:t>
      </w:r>
      <w:proofErr w:type="spellEnd"/>
      <w:r>
        <w:rPr>
          <w:sz w:val="24"/>
          <w:szCs w:val="24"/>
        </w:rPr>
        <w:t xml:space="preserve"> зданий.</w:t>
      </w:r>
    </w:p>
    <w:p w:rsidR="006430C8" w:rsidRDefault="006430C8" w:rsidP="006430C8">
      <w:pPr>
        <w:ind w:firstLine="567"/>
        <w:jc w:val="both"/>
        <w:rPr>
          <w:sz w:val="24"/>
          <w:szCs w:val="24"/>
        </w:rPr>
      </w:pPr>
      <w:r>
        <w:rPr>
          <w:sz w:val="24"/>
          <w:szCs w:val="24"/>
        </w:rPr>
        <w:t xml:space="preserve">5.2.3. </w:t>
      </w:r>
      <w:proofErr w:type="gramStart"/>
      <w:r>
        <w:rPr>
          <w:sz w:val="24"/>
          <w:szCs w:val="24"/>
        </w:rPr>
        <w:t>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 светильников и зеленых насаждений.</w:t>
      </w:r>
      <w:proofErr w:type="gramEnd"/>
    </w:p>
    <w:p w:rsidR="006430C8" w:rsidRDefault="006430C8" w:rsidP="006430C8">
      <w:pPr>
        <w:ind w:firstLine="567"/>
        <w:jc w:val="both"/>
        <w:rPr>
          <w:sz w:val="24"/>
          <w:szCs w:val="24"/>
        </w:rPr>
      </w:pPr>
      <w:r>
        <w:rPr>
          <w:sz w:val="24"/>
          <w:szCs w:val="24"/>
        </w:rPr>
        <w:t xml:space="preserve">5.2.4. При возникновении гололедных явлений муниципальные предприятия, юридические и физические лица осуществляют на соответствующей территории </w:t>
      </w:r>
      <w:proofErr w:type="spellStart"/>
      <w:r>
        <w:rPr>
          <w:sz w:val="24"/>
          <w:szCs w:val="24"/>
        </w:rPr>
        <w:t>противогололедные</w:t>
      </w:r>
      <w:proofErr w:type="spellEnd"/>
      <w:r>
        <w:rPr>
          <w:sz w:val="24"/>
          <w:szCs w:val="24"/>
        </w:rPr>
        <w:t xml:space="preserve"> мероприятия, обеспечивающие безопасность движения транспортных средств и пешеходов в зоне своей ответственности.</w:t>
      </w:r>
    </w:p>
    <w:p w:rsidR="006430C8" w:rsidRDefault="006430C8" w:rsidP="006430C8">
      <w:pPr>
        <w:ind w:firstLine="567"/>
        <w:jc w:val="both"/>
        <w:rPr>
          <w:sz w:val="24"/>
          <w:szCs w:val="24"/>
        </w:rPr>
      </w:pPr>
      <w:r>
        <w:rPr>
          <w:sz w:val="24"/>
          <w:szCs w:val="24"/>
        </w:rPr>
        <w:t>5.2.5. Уборку прилегающей территории к магазинам, торговым павильонам, торговым комплексам, киоскам, зданиям организаций торговли, общественного питания и сферы обслуживания производят их владельцы в соответствии с п. 4.2.5 настоящих Правил.</w:t>
      </w:r>
    </w:p>
    <w:p w:rsidR="006430C8" w:rsidRDefault="006430C8" w:rsidP="006430C8">
      <w:pPr>
        <w:ind w:firstLine="567"/>
        <w:jc w:val="both"/>
        <w:rPr>
          <w:sz w:val="24"/>
          <w:szCs w:val="24"/>
        </w:rPr>
      </w:pPr>
      <w:r>
        <w:rPr>
          <w:sz w:val="24"/>
          <w:szCs w:val="24"/>
        </w:rPr>
        <w:t>5.3. Производство уборочных работ в летний период.</w:t>
      </w:r>
    </w:p>
    <w:p w:rsidR="006430C8" w:rsidRDefault="006430C8" w:rsidP="006430C8">
      <w:pPr>
        <w:ind w:firstLine="567"/>
        <w:jc w:val="both"/>
        <w:rPr>
          <w:sz w:val="24"/>
          <w:szCs w:val="24"/>
        </w:rPr>
      </w:pPr>
      <w:r>
        <w:rPr>
          <w:sz w:val="24"/>
          <w:szCs w:val="24"/>
        </w:rPr>
        <w:t>5.3.1. Первая уборка улиц, тротуаров и прилегающих территорий должна заканчиваться в летний период до 7 часов, а вторая уборка начинается с 15 часов.</w:t>
      </w:r>
    </w:p>
    <w:p w:rsidR="006430C8" w:rsidRDefault="006430C8" w:rsidP="006430C8">
      <w:pPr>
        <w:ind w:firstLine="567"/>
        <w:jc w:val="both"/>
        <w:rPr>
          <w:sz w:val="24"/>
          <w:szCs w:val="24"/>
        </w:rPr>
      </w:pPr>
      <w:r>
        <w:rPr>
          <w:sz w:val="24"/>
          <w:szCs w:val="24"/>
        </w:rPr>
        <w:t>5.3.2. В летний период производится уборка, мойка и полив улиц, площадей и других территорий поселения.</w:t>
      </w:r>
    </w:p>
    <w:p w:rsidR="006430C8" w:rsidRDefault="006430C8" w:rsidP="006430C8">
      <w:pPr>
        <w:ind w:firstLine="567"/>
        <w:jc w:val="both"/>
        <w:rPr>
          <w:sz w:val="24"/>
          <w:szCs w:val="24"/>
        </w:rPr>
      </w:pPr>
      <w:r>
        <w:rPr>
          <w:sz w:val="24"/>
          <w:szCs w:val="24"/>
        </w:rPr>
        <w:t xml:space="preserve">При уборке дорожных покрытий загрязнения, скапливающиеся в </w:t>
      </w:r>
      <w:proofErr w:type="spellStart"/>
      <w:r>
        <w:rPr>
          <w:sz w:val="24"/>
          <w:szCs w:val="24"/>
        </w:rPr>
        <w:t>прилотковой</w:t>
      </w:r>
      <w:proofErr w:type="spellEnd"/>
      <w:r>
        <w:rPr>
          <w:sz w:val="24"/>
          <w:szCs w:val="24"/>
        </w:rPr>
        <w:t xml:space="preserve"> части дорог, не должны выбрасываться потоками воды на полосы зеленых насаждений и тротуары.</w:t>
      </w:r>
    </w:p>
    <w:p w:rsidR="006430C8" w:rsidRDefault="006430C8" w:rsidP="006430C8">
      <w:pPr>
        <w:ind w:firstLine="567"/>
        <w:jc w:val="both"/>
        <w:rPr>
          <w:sz w:val="24"/>
          <w:szCs w:val="24"/>
        </w:rPr>
      </w:pPr>
      <w:r>
        <w:rPr>
          <w:sz w:val="24"/>
          <w:szCs w:val="24"/>
        </w:rPr>
        <w:t>Для снижения запыленности воздуха проезжая часть улиц, на которых отсутствует ливневая канализация, убирается специальными уборочными машинами.</w:t>
      </w:r>
    </w:p>
    <w:p w:rsidR="006430C8" w:rsidRDefault="006430C8" w:rsidP="006430C8">
      <w:pPr>
        <w:ind w:firstLine="567"/>
        <w:jc w:val="both"/>
        <w:rPr>
          <w:sz w:val="24"/>
          <w:szCs w:val="24"/>
        </w:rPr>
      </w:pPr>
      <w:r>
        <w:rPr>
          <w:sz w:val="24"/>
          <w:szCs w:val="24"/>
        </w:rPr>
        <w:t>5.4. Запрещается:</w:t>
      </w:r>
    </w:p>
    <w:p w:rsidR="006430C8" w:rsidRDefault="006430C8" w:rsidP="006430C8">
      <w:pPr>
        <w:ind w:firstLine="567"/>
        <w:jc w:val="both"/>
        <w:rPr>
          <w:sz w:val="24"/>
          <w:szCs w:val="24"/>
        </w:rPr>
      </w:pPr>
      <w:r>
        <w:rPr>
          <w:sz w:val="24"/>
          <w:szCs w:val="24"/>
        </w:rPr>
        <w:t>- сорить на улицах, площадях, на пляжах и других общественных местах;</w:t>
      </w:r>
    </w:p>
    <w:p w:rsidR="006430C8" w:rsidRDefault="006430C8" w:rsidP="006430C8">
      <w:pPr>
        <w:ind w:firstLine="567"/>
        <w:jc w:val="both"/>
        <w:rPr>
          <w:sz w:val="24"/>
          <w:szCs w:val="24"/>
        </w:rPr>
      </w:pPr>
      <w:r>
        <w:rPr>
          <w:sz w:val="24"/>
          <w:szCs w:val="24"/>
        </w:rPr>
        <w:t>- выливать ЖБО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6430C8" w:rsidRDefault="006430C8" w:rsidP="006430C8">
      <w:pPr>
        <w:ind w:firstLine="567"/>
        <w:jc w:val="both"/>
        <w:rPr>
          <w:sz w:val="24"/>
          <w:szCs w:val="24"/>
        </w:rPr>
      </w:pPr>
      <w:r>
        <w:rPr>
          <w:sz w:val="24"/>
          <w:szCs w:val="24"/>
        </w:rPr>
        <w:t>- сбрасывание в водные объекты и захоронение в них производственных, бытовых и других отходов;</w:t>
      </w:r>
    </w:p>
    <w:p w:rsidR="006430C8" w:rsidRDefault="006430C8" w:rsidP="006430C8">
      <w:pPr>
        <w:ind w:firstLine="567"/>
        <w:jc w:val="both"/>
        <w:rPr>
          <w:sz w:val="24"/>
          <w:szCs w:val="24"/>
        </w:rPr>
      </w:pPr>
      <w:r>
        <w:rPr>
          <w:sz w:val="24"/>
          <w:szCs w:val="24"/>
        </w:rPr>
        <w:t>- осуществлять сброс в водные объекты не очищенных и не обезвреженных в соответствии с установленными нормативами сточных вод;</w:t>
      </w:r>
    </w:p>
    <w:p w:rsidR="006430C8" w:rsidRDefault="006430C8" w:rsidP="006430C8">
      <w:pPr>
        <w:ind w:firstLine="567"/>
        <w:jc w:val="both"/>
        <w:rPr>
          <w:sz w:val="24"/>
          <w:szCs w:val="24"/>
        </w:rPr>
      </w:pPr>
      <w:r>
        <w:rPr>
          <w:sz w:val="24"/>
          <w:szCs w:val="24"/>
        </w:rPr>
        <w:t>- при производстве строительных и ремонтных работ откачивать воду на проезжую часть улиц и тротуары;</w:t>
      </w:r>
    </w:p>
    <w:p w:rsidR="006430C8" w:rsidRDefault="006430C8" w:rsidP="006430C8">
      <w:pPr>
        <w:ind w:firstLine="567"/>
        <w:jc w:val="both"/>
        <w:rPr>
          <w:sz w:val="24"/>
          <w:szCs w:val="24"/>
        </w:rPr>
      </w:pPr>
      <w:r>
        <w:rPr>
          <w:sz w:val="24"/>
          <w:szCs w:val="24"/>
        </w:rPr>
        <w:t>- разводить костры, сжигать промышленные и бытовые отходы, мусор, листья, обрезки деревьев на улицах, площадях, скверах, на бульварах и во дворах, а также сжигать мусор в контейнерах;</w:t>
      </w:r>
    </w:p>
    <w:p w:rsidR="006430C8" w:rsidRDefault="006430C8" w:rsidP="006430C8">
      <w:pPr>
        <w:ind w:firstLine="567"/>
        <w:jc w:val="both"/>
        <w:rPr>
          <w:sz w:val="24"/>
          <w:szCs w:val="24"/>
        </w:rPr>
      </w:pPr>
      <w:r>
        <w:rPr>
          <w:sz w:val="24"/>
          <w:szCs w:val="24"/>
        </w:rPr>
        <w:t xml:space="preserve">- содержать домашних животных с нарушением действующих Правил содержания непродуктивных животных (собак и кошек) и продуктивных (сельскохозяйственных) животных на территории муниципального образования </w:t>
      </w:r>
      <w:proofErr w:type="gramStart"/>
      <w:r>
        <w:rPr>
          <w:sz w:val="24"/>
          <w:szCs w:val="24"/>
        </w:rPr>
        <w:t>Центральное</w:t>
      </w:r>
      <w:proofErr w:type="gramEnd"/>
      <w:r>
        <w:rPr>
          <w:sz w:val="24"/>
          <w:szCs w:val="24"/>
        </w:rPr>
        <w:t xml:space="preserve"> </w:t>
      </w:r>
      <w:proofErr w:type="spellStart"/>
      <w:r>
        <w:rPr>
          <w:sz w:val="24"/>
          <w:szCs w:val="24"/>
        </w:rPr>
        <w:t>Веневского</w:t>
      </w:r>
      <w:proofErr w:type="spellEnd"/>
      <w:r>
        <w:rPr>
          <w:sz w:val="24"/>
          <w:szCs w:val="24"/>
        </w:rPr>
        <w:t xml:space="preserve"> района;</w:t>
      </w:r>
    </w:p>
    <w:p w:rsidR="006430C8" w:rsidRDefault="006430C8" w:rsidP="006430C8">
      <w:pPr>
        <w:ind w:firstLine="567"/>
        <w:jc w:val="both"/>
        <w:rPr>
          <w:sz w:val="24"/>
          <w:szCs w:val="24"/>
        </w:rPr>
      </w:pPr>
      <w:r>
        <w:rPr>
          <w:sz w:val="24"/>
          <w:szCs w:val="24"/>
        </w:rPr>
        <w:t xml:space="preserve">- ставить и производить ремонт транспортных средств на газонах, детских и спортивных площадках дворов жилых домов и </w:t>
      </w:r>
      <w:proofErr w:type="gramStart"/>
      <w:r>
        <w:rPr>
          <w:sz w:val="24"/>
          <w:szCs w:val="24"/>
        </w:rPr>
        <w:t>других</w:t>
      </w:r>
      <w:proofErr w:type="gramEnd"/>
      <w:r>
        <w:rPr>
          <w:sz w:val="24"/>
          <w:szCs w:val="24"/>
        </w:rPr>
        <w:t xml:space="preserve"> не отведенных для этого местах;</w:t>
      </w:r>
    </w:p>
    <w:p w:rsidR="006430C8" w:rsidRDefault="006430C8" w:rsidP="006430C8">
      <w:pPr>
        <w:ind w:firstLine="567"/>
        <w:jc w:val="both"/>
        <w:rPr>
          <w:sz w:val="24"/>
          <w:szCs w:val="24"/>
        </w:rPr>
      </w:pPr>
      <w:r>
        <w:rPr>
          <w:sz w:val="24"/>
          <w:szCs w:val="24"/>
        </w:rPr>
        <w:t>- мыть посуду, автомашины, коляски, стирать белье у водозаборных колонок, в местах общественного пользования;</w:t>
      </w:r>
    </w:p>
    <w:p w:rsidR="006430C8" w:rsidRDefault="006430C8" w:rsidP="006430C8">
      <w:pPr>
        <w:ind w:firstLine="567"/>
        <w:jc w:val="both"/>
        <w:rPr>
          <w:sz w:val="24"/>
          <w:szCs w:val="24"/>
        </w:rPr>
      </w:pPr>
      <w:r>
        <w:rPr>
          <w:sz w:val="24"/>
          <w:szCs w:val="24"/>
        </w:rPr>
        <w:t xml:space="preserve">- содержать в открытом и (или) разрушенном состоянии трубы, тепловые камеры, колодцы, люки, </w:t>
      </w:r>
      <w:proofErr w:type="spellStart"/>
      <w:r>
        <w:rPr>
          <w:sz w:val="24"/>
          <w:szCs w:val="24"/>
        </w:rPr>
        <w:t>дождеприемные</w:t>
      </w:r>
      <w:proofErr w:type="spellEnd"/>
      <w:r>
        <w:rPr>
          <w:sz w:val="24"/>
          <w:szCs w:val="24"/>
        </w:rPr>
        <w:t xml:space="preserve"> решетки и другие инженерные коммуникации;</w:t>
      </w:r>
    </w:p>
    <w:p w:rsidR="006430C8" w:rsidRDefault="006430C8" w:rsidP="006430C8">
      <w:pPr>
        <w:ind w:firstLine="567"/>
        <w:jc w:val="both"/>
        <w:rPr>
          <w:sz w:val="24"/>
          <w:szCs w:val="24"/>
        </w:rPr>
      </w:pPr>
      <w:r>
        <w:rPr>
          <w:sz w:val="24"/>
          <w:szCs w:val="24"/>
        </w:rPr>
        <w:t>- производить вырубку деревьев, кустарников, сносить ограждения, подпорные стенки без специального разрешения;</w:t>
      </w:r>
    </w:p>
    <w:p w:rsidR="006430C8" w:rsidRDefault="006430C8" w:rsidP="006430C8">
      <w:pPr>
        <w:ind w:firstLine="567"/>
        <w:jc w:val="both"/>
        <w:rPr>
          <w:sz w:val="24"/>
          <w:szCs w:val="24"/>
        </w:rPr>
      </w:pPr>
      <w:proofErr w:type="gramStart"/>
      <w:r>
        <w:rPr>
          <w:sz w:val="24"/>
          <w:szCs w:val="24"/>
        </w:rPr>
        <w:lastRenderedPageBreak/>
        <w:t xml:space="preserve">- содержать в неисправном и антисанитарном состоянии фасады зданий, инженерные сооружения, павильоны, палатки, киоски, ограждения, малые архитектурные формы, подпорные стенки, </w:t>
      </w:r>
      <w:proofErr w:type="spellStart"/>
      <w:r>
        <w:rPr>
          <w:sz w:val="24"/>
          <w:szCs w:val="24"/>
        </w:rPr>
        <w:t>отмостки</w:t>
      </w:r>
      <w:proofErr w:type="spellEnd"/>
      <w:r>
        <w:rPr>
          <w:sz w:val="24"/>
          <w:szCs w:val="24"/>
        </w:rPr>
        <w:t>, опоры, заборы, дорожные знаки, светофоры, рекламные щиты, контейнеры, лестницы, навесы, остановочные павильоны и пр.;</w:t>
      </w:r>
      <w:proofErr w:type="gramEnd"/>
    </w:p>
    <w:p w:rsidR="006430C8" w:rsidRDefault="006430C8" w:rsidP="006430C8">
      <w:pPr>
        <w:ind w:firstLine="567"/>
        <w:jc w:val="both"/>
        <w:rPr>
          <w:sz w:val="24"/>
          <w:szCs w:val="24"/>
        </w:rPr>
      </w:pPr>
      <w:r>
        <w:rPr>
          <w:sz w:val="24"/>
          <w:szCs w:val="24"/>
        </w:rPr>
        <w:t xml:space="preserve">- складировать и хранить за пределами домовладений на улицах и проездах мусор, строительные материалы, песок, дрова, опилки, металлолом, навоз, автотракторную и иную технику и прочие </w:t>
      </w:r>
      <w:proofErr w:type="gramStart"/>
      <w:r>
        <w:rPr>
          <w:sz w:val="24"/>
          <w:szCs w:val="24"/>
        </w:rPr>
        <w:t>предметы</w:t>
      </w:r>
      <w:proofErr w:type="gramEnd"/>
      <w:r>
        <w:rPr>
          <w:sz w:val="24"/>
          <w:szCs w:val="24"/>
        </w:rPr>
        <w:t xml:space="preserve"> и материалы более 10 дней;</w:t>
      </w:r>
    </w:p>
    <w:p w:rsidR="006430C8" w:rsidRDefault="006430C8" w:rsidP="006430C8">
      <w:pPr>
        <w:ind w:firstLine="567"/>
        <w:jc w:val="both"/>
        <w:rPr>
          <w:sz w:val="24"/>
          <w:szCs w:val="24"/>
        </w:rPr>
      </w:pPr>
      <w:r>
        <w:rPr>
          <w:sz w:val="24"/>
          <w:szCs w:val="24"/>
        </w:rPr>
        <w:t>- размещать вывозимый из домовладений грунт, строительный и прочий мусор в местах, для этого не предназначенных;</w:t>
      </w:r>
    </w:p>
    <w:p w:rsidR="006430C8" w:rsidRDefault="006430C8" w:rsidP="006430C8">
      <w:pPr>
        <w:ind w:firstLine="567"/>
        <w:jc w:val="both"/>
        <w:rPr>
          <w:sz w:val="24"/>
          <w:szCs w:val="24"/>
        </w:rPr>
      </w:pPr>
      <w:r>
        <w:rPr>
          <w:sz w:val="24"/>
          <w:szCs w:val="24"/>
        </w:rPr>
        <w:t>- размещать и хранить на придомовых участках взрывоопасные, легковоспламеняющиеся, отравляющие и радиоактивные вещества;</w:t>
      </w:r>
    </w:p>
    <w:p w:rsidR="006430C8" w:rsidRDefault="006430C8" w:rsidP="006430C8">
      <w:pPr>
        <w:ind w:firstLine="567"/>
        <w:jc w:val="both"/>
        <w:rPr>
          <w:sz w:val="24"/>
          <w:szCs w:val="24"/>
        </w:rPr>
      </w:pPr>
      <w:r>
        <w:rPr>
          <w:sz w:val="24"/>
          <w:szCs w:val="24"/>
        </w:rPr>
        <w:t>-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6430C8" w:rsidRDefault="006430C8" w:rsidP="006430C8">
      <w:pPr>
        <w:ind w:firstLine="567"/>
        <w:jc w:val="both"/>
        <w:rPr>
          <w:sz w:val="24"/>
          <w:szCs w:val="24"/>
        </w:rPr>
      </w:pPr>
      <w:r>
        <w:rPr>
          <w:sz w:val="24"/>
          <w:szCs w:val="24"/>
        </w:rPr>
        <w:t>5.5. Содержание и уборка объектов с обособленной территорией.</w:t>
      </w:r>
    </w:p>
    <w:p w:rsidR="006430C8" w:rsidRDefault="006430C8" w:rsidP="006430C8">
      <w:pPr>
        <w:ind w:firstLine="567"/>
        <w:jc w:val="both"/>
        <w:rPr>
          <w:sz w:val="24"/>
          <w:szCs w:val="24"/>
        </w:rPr>
      </w:pPr>
      <w:r>
        <w:rPr>
          <w:sz w:val="24"/>
          <w:szCs w:val="24"/>
        </w:rPr>
        <w:t>5.5.1. Основная уборка мест купания осуществляется местным органом самоуправления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6430C8" w:rsidRDefault="006430C8" w:rsidP="006430C8">
      <w:pPr>
        <w:ind w:firstLine="567"/>
        <w:jc w:val="both"/>
        <w:rPr>
          <w:sz w:val="24"/>
          <w:szCs w:val="24"/>
        </w:rPr>
      </w:pPr>
      <w:r>
        <w:rPr>
          <w:sz w:val="24"/>
          <w:szCs w:val="24"/>
        </w:rPr>
        <w:t>5.5.2. Гаражно-строительные кооперативы, садоводческие товарищества (товарищества индивидуальных застройщиков и т.п.), владельцы автостоянок и мастерских по обслуживанию и ремонту автомобильного транспорта обязаны:</w:t>
      </w:r>
    </w:p>
    <w:p w:rsidR="006430C8" w:rsidRDefault="006430C8" w:rsidP="006430C8">
      <w:pPr>
        <w:ind w:firstLine="567"/>
        <w:jc w:val="both"/>
        <w:rPr>
          <w:sz w:val="24"/>
          <w:szCs w:val="24"/>
        </w:rPr>
      </w:pPr>
      <w:r>
        <w:rPr>
          <w:sz w:val="24"/>
          <w:szCs w:val="24"/>
        </w:rPr>
        <w:t>- оборудовать (в пределах отведенной территории) контейнерные площадки с установкой контейнеров для сбора отходов;</w:t>
      </w:r>
    </w:p>
    <w:p w:rsidR="006430C8" w:rsidRDefault="006430C8" w:rsidP="006430C8">
      <w:pPr>
        <w:ind w:firstLine="567"/>
        <w:jc w:val="both"/>
        <w:rPr>
          <w:sz w:val="24"/>
          <w:szCs w:val="24"/>
        </w:rPr>
      </w:pPr>
      <w:r>
        <w:rPr>
          <w:sz w:val="24"/>
          <w:szCs w:val="24"/>
        </w:rPr>
        <w:t>- не допускать загрязнения отходами территорий и образования стихийных свалок;</w:t>
      </w:r>
    </w:p>
    <w:p w:rsidR="006430C8" w:rsidRDefault="006430C8" w:rsidP="006430C8">
      <w:pPr>
        <w:ind w:firstLine="567"/>
        <w:jc w:val="both"/>
        <w:rPr>
          <w:sz w:val="24"/>
          <w:szCs w:val="24"/>
        </w:rPr>
      </w:pPr>
      <w:r>
        <w:rPr>
          <w:sz w:val="24"/>
          <w:szCs w:val="24"/>
        </w:rPr>
        <w:t>- своими силами и средствами ликвидировать свалки отходов гаражно-строительных кооперативов, садоводческих товариществ, автостоянок и автомастерских.</w:t>
      </w:r>
    </w:p>
    <w:p w:rsidR="006430C8" w:rsidRDefault="006430C8" w:rsidP="006430C8">
      <w:pPr>
        <w:ind w:firstLine="567"/>
        <w:jc w:val="both"/>
        <w:rPr>
          <w:sz w:val="24"/>
          <w:szCs w:val="24"/>
        </w:rPr>
      </w:pPr>
      <w:r>
        <w:rPr>
          <w:sz w:val="24"/>
          <w:szCs w:val="24"/>
        </w:rPr>
        <w:t>5.5.3.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Один раз в неделю проводится санитарный день с тщательной уборкой и дезинфекцией всей территории рынка, основных и подсобных помещений, торговых мест, прилавков, столов, инвентаря.</w:t>
      </w:r>
    </w:p>
    <w:p w:rsidR="006430C8" w:rsidRDefault="006430C8" w:rsidP="006430C8">
      <w:pPr>
        <w:ind w:firstLine="567"/>
        <w:jc w:val="both"/>
        <w:rPr>
          <w:sz w:val="24"/>
          <w:szCs w:val="24"/>
        </w:rPr>
      </w:pPr>
      <w:r>
        <w:rPr>
          <w:sz w:val="24"/>
          <w:szCs w:val="24"/>
        </w:rPr>
        <w:t xml:space="preserve">Для сбора мусора на территории рынков устанавливаются контейнеры и урны из расчета одна урна на </w:t>
      </w:r>
      <w:smartTag w:uri="urn:schemas-microsoft-com:office:smarttags" w:element="metricconverter">
        <w:smartTagPr>
          <w:attr w:name="ProductID" w:val="50 кв. м"/>
        </w:smartTagPr>
        <w:r>
          <w:rPr>
            <w:sz w:val="24"/>
            <w:szCs w:val="24"/>
          </w:rPr>
          <w:t>50 кв. м</w:t>
        </w:r>
      </w:smartTag>
      <w:r>
        <w:rPr>
          <w:sz w:val="24"/>
          <w:szCs w:val="24"/>
        </w:rPr>
        <w:t>. площади, которые по окончании торговли ежедневно очищаются и не реже одного раза в неделю дезинфицируются. Урны также устанавливаются у основных и запасных выходов с территории рынков. Собранные отходы вывозятся ежедневно.</w:t>
      </w:r>
    </w:p>
    <w:p w:rsidR="006430C8" w:rsidRDefault="006430C8" w:rsidP="006430C8">
      <w:pPr>
        <w:ind w:firstLine="567"/>
        <w:jc w:val="both"/>
        <w:rPr>
          <w:sz w:val="24"/>
          <w:szCs w:val="24"/>
        </w:rPr>
      </w:pPr>
      <w:r>
        <w:rPr>
          <w:sz w:val="24"/>
          <w:szCs w:val="24"/>
        </w:rPr>
        <w:t>5.5.4. Руководители юридических лиц, имеющих на соответствующем праве транспортные средства, гаражно-строительные кооперативы, обязаны не допускать разлива отработанных масел и жидкостей, для чего обязаны определить места и емкости для сбора отработанных масел и жидкостей.</w:t>
      </w:r>
    </w:p>
    <w:p w:rsidR="006430C8" w:rsidRDefault="006430C8" w:rsidP="006430C8">
      <w:pPr>
        <w:ind w:firstLine="567"/>
        <w:jc w:val="both"/>
        <w:rPr>
          <w:sz w:val="24"/>
          <w:szCs w:val="24"/>
        </w:rPr>
      </w:pPr>
      <w:r>
        <w:rPr>
          <w:sz w:val="24"/>
          <w:szCs w:val="24"/>
        </w:rPr>
        <w:t xml:space="preserve">5.5.5. Режим и способ уборки территорий, удаление отходов лечебно-профилактических учреждений зависят от их специфики и определяются по согласованию с органами </w:t>
      </w:r>
      <w:proofErr w:type="spellStart"/>
      <w:r>
        <w:rPr>
          <w:sz w:val="24"/>
          <w:szCs w:val="24"/>
        </w:rPr>
        <w:t>Роспотребнадзора</w:t>
      </w:r>
      <w:proofErr w:type="spellEnd"/>
      <w:r>
        <w:rPr>
          <w:sz w:val="24"/>
          <w:szCs w:val="24"/>
        </w:rPr>
        <w:t xml:space="preserve"> и санэпиднадзора.</w:t>
      </w:r>
    </w:p>
    <w:p w:rsidR="006430C8" w:rsidRDefault="006430C8" w:rsidP="006430C8">
      <w:pPr>
        <w:ind w:firstLine="567"/>
        <w:jc w:val="both"/>
        <w:rPr>
          <w:b/>
          <w:sz w:val="24"/>
          <w:szCs w:val="24"/>
        </w:rPr>
      </w:pPr>
    </w:p>
    <w:p w:rsidR="006430C8" w:rsidRDefault="006430C8" w:rsidP="006430C8">
      <w:pPr>
        <w:ind w:firstLine="567"/>
        <w:jc w:val="both"/>
        <w:rPr>
          <w:sz w:val="24"/>
          <w:szCs w:val="24"/>
        </w:rPr>
      </w:pPr>
      <w:r>
        <w:rPr>
          <w:sz w:val="24"/>
          <w:szCs w:val="24"/>
        </w:rPr>
        <w:t>5.5.6. Сыпучие и другие грузы, которые могут загрязнять улицы, перевозятся специализированными автомашинами с закрытыми люками или должны быть тщательно укрыты, чтобы исключить возможность загрязнения улиц.</w:t>
      </w:r>
    </w:p>
    <w:p w:rsidR="006430C8" w:rsidRDefault="006430C8" w:rsidP="006430C8">
      <w:pPr>
        <w:ind w:firstLine="567"/>
        <w:jc w:val="both"/>
        <w:rPr>
          <w:sz w:val="24"/>
          <w:szCs w:val="24"/>
        </w:rPr>
      </w:pPr>
      <w:r>
        <w:rPr>
          <w:sz w:val="24"/>
          <w:szCs w:val="24"/>
        </w:rPr>
        <w:t>5.5.7.  Запрещается свалка транспортными средствами всякого рода грунта, мусора и снега в не отведенных для этих целей местах.</w:t>
      </w:r>
    </w:p>
    <w:p w:rsidR="006430C8" w:rsidRDefault="006430C8" w:rsidP="006430C8">
      <w:pPr>
        <w:ind w:firstLine="567"/>
        <w:jc w:val="both"/>
        <w:rPr>
          <w:sz w:val="24"/>
          <w:szCs w:val="24"/>
        </w:rPr>
      </w:pPr>
      <w:r>
        <w:rPr>
          <w:sz w:val="24"/>
          <w:szCs w:val="24"/>
        </w:rPr>
        <w:t>5.5.8. Уборку территорий вокруг диспетчерских пунктов и конечных остановок транспорта, условия для сбора отходов на них обеспечивают владельцы соответствующих транспортных предприятий.</w:t>
      </w:r>
    </w:p>
    <w:p w:rsidR="006430C8" w:rsidRDefault="006430C8" w:rsidP="006430C8">
      <w:pPr>
        <w:ind w:firstLine="567"/>
        <w:jc w:val="both"/>
        <w:rPr>
          <w:sz w:val="24"/>
          <w:szCs w:val="24"/>
        </w:rPr>
      </w:pPr>
      <w:r>
        <w:rPr>
          <w:sz w:val="24"/>
          <w:szCs w:val="24"/>
        </w:rPr>
        <w:lastRenderedPageBreak/>
        <w:t>5.5.9 Предприятия, эксплуатирующие электрические сети, у которых нижеперечисленные объекты благоустройства находятся на соответствующем праве, обязаны:</w:t>
      </w:r>
    </w:p>
    <w:p w:rsidR="006430C8" w:rsidRDefault="006430C8" w:rsidP="006430C8">
      <w:pPr>
        <w:ind w:firstLine="567"/>
        <w:jc w:val="both"/>
        <w:rPr>
          <w:sz w:val="24"/>
          <w:szCs w:val="24"/>
        </w:rPr>
      </w:pPr>
      <w:r>
        <w:rPr>
          <w:sz w:val="24"/>
          <w:szCs w:val="24"/>
        </w:rPr>
        <w:t>- обеспечивать установленный режим освещения в вечернее и ночное время улиц, площадей, переулков, мостов и других объектов;</w:t>
      </w:r>
    </w:p>
    <w:p w:rsidR="006430C8" w:rsidRDefault="006430C8" w:rsidP="006430C8">
      <w:pPr>
        <w:ind w:firstLine="567"/>
        <w:jc w:val="both"/>
        <w:rPr>
          <w:sz w:val="24"/>
          <w:szCs w:val="24"/>
        </w:rPr>
      </w:pPr>
      <w:r>
        <w:rPr>
          <w:sz w:val="24"/>
          <w:szCs w:val="24"/>
        </w:rPr>
        <w:t>- производить своевременную замену перегоревших электроламп, разбитой арматуры, ремонт устройств уличного освещения;</w:t>
      </w:r>
    </w:p>
    <w:p w:rsidR="006430C8" w:rsidRDefault="006430C8" w:rsidP="006430C8">
      <w:pPr>
        <w:ind w:firstLine="567"/>
        <w:jc w:val="both"/>
        <w:rPr>
          <w:sz w:val="24"/>
          <w:szCs w:val="24"/>
        </w:rPr>
      </w:pPr>
      <w:r>
        <w:rPr>
          <w:sz w:val="24"/>
          <w:szCs w:val="24"/>
        </w:rPr>
        <w:t>- очищать и содержать в исправном состоянии смотровых и ливневых колодцев магистральных и внутриквартальных сетей производятся службами, у которых данные коммуникации находятся на соответствующем праве. Отстойники колодцев ливневой канализации очищают обязательно весной и далее по мере засорения.</w:t>
      </w:r>
    </w:p>
    <w:p w:rsidR="006430C8" w:rsidRDefault="006430C8" w:rsidP="006430C8">
      <w:pPr>
        <w:ind w:firstLine="567"/>
        <w:jc w:val="both"/>
        <w:rPr>
          <w:sz w:val="24"/>
          <w:szCs w:val="24"/>
        </w:rPr>
      </w:pPr>
      <w:r>
        <w:rPr>
          <w:sz w:val="24"/>
          <w:szCs w:val="24"/>
        </w:rPr>
        <w:t xml:space="preserve">- поверхности люков, смотровых и ливневых колодцев, магистральных и внутриквартальных сетей должны располагаться на одном уровне с покрытием проезжей части уличных автодорог, в случае, если перепад отметок превышает </w:t>
      </w:r>
      <w:smartTag w:uri="urn:schemas-microsoft-com:office:smarttags" w:element="metricconverter">
        <w:smartTagPr>
          <w:attr w:name="ProductID" w:val="2 см"/>
        </w:smartTagPr>
        <w:r>
          <w:rPr>
            <w:sz w:val="24"/>
            <w:szCs w:val="24"/>
          </w:rPr>
          <w:t>2 см</w:t>
        </w:r>
      </w:smartTag>
      <w:r>
        <w:rPr>
          <w:sz w:val="24"/>
          <w:szCs w:val="24"/>
        </w:rPr>
        <w:t>, соответствующие организации обязаны принимать меры к исправлению имеющихся дефектов.</w:t>
      </w:r>
    </w:p>
    <w:p w:rsidR="006430C8" w:rsidRDefault="006430C8" w:rsidP="006430C8">
      <w:pPr>
        <w:ind w:firstLine="567"/>
        <w:jc w:val="both"/>
        <w:rPr>
          <w:b/>
          <w:sz w:val="24"/>
          <w:szCs w:val="24"/>
        </w:rPr>
      </w:pPr>
    </w:p>
    <w:p w:rsidR="006430C8" w:rsidRDefault="006430C8" w:rsidP="006430C8">
      <w:pPr>
        <w:ind w:firstLine="567"/>
        <w:jc w:val="center"/>
        <w:rPr>
          <w:b/>
          <w:sz w:val="24"/>
          <w:szCs w:val="24"/>
        </w:rPr>
      </w:pPr>
      <w:r>
        <w:rPr>
          <w:b/>
          <w:sz w:val="24"/>
          <w:szCs w:val="24"/>
        </w:rPr>
        <w:t>5.6. Сбор и  вывоз  отходов.</w:t>
      </w:r>
    </w:p>
    <w:p w:rsidR="006430C8" w:rsidRDefault="006430C8" w:rsidP="006430C8">
      <w:pPr>
        <w:ind w:firstLine="567"/>
        <w:jc w:val="both"/>
        <w:rPr>
          <w:sz w:val="24"/>
          <w:szCs w:val="24"/>
        </w:rPr>
      </w:pPr>
      <w:r>
        <w:rPr>
          <w:sz w:val="24"/>
          <w:szCs w:val="24"/>
        </w:rPr>
        <w:t> 5.6.1. Сбор твердых бытовых отходов и мусора на территории муниципального образования осуществляется:</w:t>
      </w:r>
    </w:p>
    <w:p w:rsidR="006430C8" w:rsidRDefault="006430C8" w:rsidP="006430C8">
      <w:pPr>
        <w:jc w:val="both"/>
        <w:rPr>
          <w:sz w:val="24"/>
          <w:szCs w:val="24"/>
        </w:rPr>
      </w:pPr>
      <w:r>
        <w:rPr>
          <w:sz w:val="24"/>
          <w:szCs w:val="24"/>
        </w:rPr>
        <w:t> - в местах общего пользования, на жилых территориях многоквартирных домов в урны и контейнеры для временного хранения отходов;</w:t>
      </w:r>
    </w:p>
    <w:p w:rsidR="006430C8" w:rsidRDefault="006430C8" w:rsidP="006430C8">
      <w:pPr>
        <w:jc w:val="both"/>
        <w:rPr>
          <w:sz w:val="24"/>
          <w:szCs w:val="24"/>
        </w:rPr>
      </w:pPr>
      <w:r>
        <w:rPr>
          <w:sz w:val="24"/>
          <w:szCs w:val="24"/>
        </w:rPr>
        <w:t xml:space="preserve"> - на территориях частных домовладений и иных территориях – в контейнеры для временного хранения отходов с целью дальнейшей передачи отходов специализированной организации для вывоза, а также путем сдачи отходов непосредственно организациям, осуществляющим их вывоз.</w:t>
      </w:r>
    </w:p>
    <w:p w:rsidR="006430C8" w:rsidRDefault="006430C8" w:rsidP="006430C8">
      <w:pPr>
        <w:jc w:val="both"/>
        <w:rPr>
          <w:sz w:val="24"/>
          <w:szCs w:val="24"/>
        </w:rPr>
      </w:pPr>
      <w:r>
        <w:rPr>
          <w:sz w:val="24"/>
          <w:szCs w:val="24"/>
        </w:rPr>
        <w:t>          Размещение мест расположения контейнерных площадок для временного  хранения отходов осуществляется:</w:t>
      </w:r>
    </w:p>
    <w:p w:rsidR="006430C8" w:rsidRDefault="006430C8" w:rsidP="006430C8">
      <w:pPr>
        <w:jc w:val="both"/>
        <w:rPr>
          <w:sz w:val="24"/>
          <w:szCs w:val="24"/>
        </w:rPr>
      </w:pPr>
      <w:r>
        <w:rPr>
          <w:sz w:val="24"/>
          <w:szCs w:val="24"/>
        </w:rPr>
        <w:t> - на жилых территориях многоквартирных домов – заинтересованными лицами по согласованию с администрацией муниципального образования.</w:t>
      </w:r>
    </w:p>
    <w:p w:rsidR="006430C8" w:rsidRDefault="006430C8" w:rsidP="006430C8">
      <w:pPr>
        <w:jc w:val="both"/>
        <w:rPr>
          <w:sz w:val="24"/>
          <w:szCs w:val="24"/>
        </w:rPr>
      </w:pPr>
      <w:r>
        <w:rPr>
          <w:sz w:val="24"/>
          <w:szCs w:val="24"/>
        </w:rPr>
        <w:t xml:space="preserve"> - на территориях общего пользования - местной администрацией;</w:t>
      </w:r>
    </w:p>
    <w:p w:rsidR="006430C8" w:rsidRDefault="006430C8" w:rsidP="006430C8">
      <w:pPr>
        <w:jc w:val="both"/>
        <w:rPr>
          <w:sz w:val="24"/>
          <w:szCs w:val="24"/>
        </w:rPr>
      </w:pPr>
      <w:r>
        <w:rPr>
          <w:sz w:val="24"/>
          <w:szCs w:val="24"/>
        </w:rPr>
        <w:t> - на территориях частных домовладений, иных территориях – физическими и юридическими лицами самостоятельно с учетом установленных законодательством санитарно-гигиенических норм и требований.</w:t>
      </w:r>
    </w:p>
    <w:p w:rsidR="006430C8" w:rsidRDefault="006430C8" w:rsidP="006430C8">
      <w:pPr>
        <w:ind w:firstLine="567"/>
        <w:jc w:val="both"/>
        <w:rPr>
          <w:sz w:val="24"/>
          <w:szCs w:val="24"/>
        </w:rPr>
      </w:pPr>
      <w:r>
        <w:rPr>
          <w:sz w:val="24"/>
          <w:szCs w:val="24"/>
        </w:rPr>
        <w:t>5.6.2. Металлолом и крупногабаритные предметы (обрезанные ветки деревьев, строительные материалы, ящики и т.д.) должны складироваться в специально отведенные для этих целей места и вывозиться по мере накопления, но не реже одного раза в неделю.</w:t>
      </w:r>
    </w:p>
    <w:p w:rsidR="006430C8" w:rsidRDefault="006430C8" w:rsidP="006430C8">
      <w:pPr>
        <w:ind w:firstLine="567"/>
        <w:jc w:val="both"/>
        <w:rPr>
          <w:sz w:val="24"/>
          <w:szCs w:val="24"/>
        </w:rPr>
      </w:pPr>
      <w:r>
        <w:rPr>
          <w:sz w:val="24"/>
          <w:szCs w:val="24"/>
        </w:rPr>
        <w:t>5.6.3. Расстояние от контейнерных площадок до жилых домов, детских, спортивных площадок, мест отдыха должно быть не менее20 метров, но не более100 метров.</w:t>
      </w:r>
    </w:p>
    <w:p w:rsidR="006430C8" w:rsidRDefault="006430C8" w:rsidP="006430C8">
      <w:pPr>
        <w:ind w:firstLine="567"/>
        <w:jc w:val="both"/>
        <w:rPr>
          <w:sz w:val="24"/>
          <w:szCs w:val="24"/>
        </w:rPr>
      </w:pPr>
      <w:r>
        <w:rPr>
          <w:sz w:val="24"/>
          <w:szCs w:val="24"/>
        </w:rPr>
        <w:t>5.6.4. Площадки для контейнеров должны иметь ограждение, твердое водонепроницаемое покрытие, быть освещены, иметь устройство для стока воды, быть удобны для подъезда автомашин и подхода жителей.</w:t>
      </w:r>
    </w:p>
    <w:p w:rsidR="006430C8" w:rsidRDefault="006430C8" w:rsidP="006430C8">
      <w:pPr>
        <w:ind w:firstLine="567"/>
        <w:jc w:val="both"/>
        <w:rPr>
          <w:sz w:val="24"/>
          <w:szCs w:val="24"/>
        </w:rPr>
      </w:pPr>
      <w:r>
        <w:rPr>
          <w:sz w:val="24"/>
          <w:szCs w:val="24"/>
        </w:rPr>
        <w:t>5.6.5. Количество устанавливаемых контейнеров (бункеров) на контейнерной площадке определяется из расчета накопления отходов и срока их временного хранения.</w:t>
      </w:r>
    </w:p>
    <w:p w:rsidR="006430C8" w:rsidRDefault="006430C8" w:rsidP="006430C8">
      <w:pPr>
        <w:ind w:firstLine="567"/>
        <w:jc w:val="both"/>
        <w:rPr>
          <w:sz w:val="24"/>
          <w:szCs w:val="24"/>
        </w:rPr>
      </w:pPr>
      <w:r>
        <w:rPr>
          <w:sz w:val="24"/>
          <w:szCs w:val="24"/>
        </w:rPr>
        <w:t>5.6.6. Металлические сборники отходов в летнее время обязательно промываются: при «несменяемой» системе - не реже одного раза в 10 дней, при «сменяемой» — после каждого опорожнения.</w:t>
      </w:r>
    </w:p>
    <w:p w:rsidR="006430C8" w:rsidRDefault="006430C8" w:rsidP="006430C8">
      <w:pPr>
        <w:ind w:firstLine="567"/>
        <w:jc w:val="both"/>
        <w:rPr>
          <w:sz w:val="24"/>
          <w:szCs w:val="24"/>
        </w:rPr>
      </w:pPr>
      <w:r>
        <w:rPr>
          <w:sz w:val="24"/>
          <w:szCs w:val="24"/>
        </w:rPr>
        <w:t>5.6.7. Для уменьшения воздействия шума на жителей бытовые отходы вывозятся не ранее 7 часов и не позднее 23 часов.</w:t>
      </w:r>
    </w:p>
    <w:p w:rsidR="006430C8" w:rsidRDefault="006430C8" w:rsidP="006430C8">
      <w:pPr>
        <w:ind w:firstLine="567"/>
        <w:jc w:val="both"/>
        <w:rPr>
          <w:sz w:val="24"/>
          <w:szCs w:val="24"/>
        </w:rPr>
      </w:pPr>
      <w:r>
        <w:rPr>
          <w:sz w:val="24"/>
          <w:szCs w:val="24"/>
        </w:rPr>
        <w:t>5.6.8. Вывоз твердых бытовых отходов и мусора на территории поселения осуществляется:</w:t>
      </w:r>
    </w:p>
    <w:p w:rsidR="006430C8" w:rsidRDefault="006430C8" w:rsidP="006430C8">
      <w:pPr>
        <w:jc w:val="both"/>
        <w:rPr>
          <w:sz w:val="24"/>
          <w:szCs w:val="24"/>
        </w:rPr>
      </w:pPr>
      <w:r>
        <w:rPr>
          <w:sz w:val="24"/>
          <w:szCs w:val="24"/>
        </w:rPr>
        <w:t xml:space="preserve"> - из мест общего пользования – администрацией муниципального образования  заключения договоров со специализированной организацией (или предприятиями, созданными администрацией поселения для этих целей);</w:t>
      </w:r>
    </w:p>
    <w:p w:rsidR="006430C8" w:rsidRDefault="006430C8" w:rsidP="006430C8">
      <w:pPr>
        <w:jc w:val="both"/>
        <w:rPr>
          <w:sz w:val="24"/>
          <w:szCs w:val="24"/>
        </w:rPr>
      </w:pPr>
      <w:r>
        <w:rPr>
          <w:sz w:val="24"/>
          <w:szCs w:val="24"/>
        </w:rPr>
        <w:lastRenderedPageBreak/>
        <w:t> - с земельных участков, предоставленных в собственность (пользование), а также с прилегающих территорий, закрепленных по договору – юридическими и физическими лицами самостоятельно или путем заключения договоров со специализированными организациями.</w:t>
      </w:r>
    </w:p>
    <w:p w:rsidR="006430C8" w:rsidRDefault="006430C8" w:rsidP="006430C8">
      <w:pPr>
        <w:ind w:firstLine="567"/>
        <w:jc w:val="both"/>
        <w:rPr>
          <w:sz w:val="24"/>
          <w:szCs w:val="24"/>
        </w:rPr>
      </w:pPr>
      <w:r>
        <w:rPr>
          <w:sz w:val="24"/>
          <w:szCs w:val="24"/>
        </w:rPr>
        <w:t>5.6.9. Юридические и физические лица, деятельность которых связана с образованием отходов, обязаны:</w:t>
      </w:r>
    </w:p>
    <w:p w:rsidR="006430C8" w:rsidRDefault="006430C8" w:rsidP="006430C8">
      <w:pPr>
        <w:ind w:firstLine="567"/>
        <w:jc w:val="both"/>
        <w:rPr>
          <w:sz w:val="24"/>
          <w:szCs w:val="24"/>
        </w:rPr>
      </w:pPr>
      <w:r>
        <w:rPr>
          <w:sz w:val="24"/>
          <w:szCs w:val="24"/>
        </w:rPr>
        <w:t>- своевременно вывозить отходы и размещать их в установленном месте или заключать договор на вывоз и размещение бытовых отходов со специализированной организацией;</w:t>
      </w:r>
    </w:p>
    <w:p w:rsidR="006430C8" w:rsidRDefault="006430C8" w:rsidP="006430C8">
      <w:pPr>
        <w:ind w:firstLine="567"/>
        <w:jc w:val="both"/>
        <w:rPr>
          <w:sz w:val="24"/>
          <w:szCs w:val="24"/>
        </w:rPr>
      </w:pPr>
      <w:r>
        <w:rPr>
          <w:sz w:val="24"/>
          <w:szCs w:val="24"/>
        </w:rPr>
        <w:t>- оборудовать площадки под контейнеры;</w:t>
      </w:r>
    </w:p>
    <w:p w:rsidR="006430C8" w:rsidRDefault="006430C8" w:rsidP="006430C8">
      <w:pPr>
        <w:ind w:firstLine="567"/>
        <w:jc w:val="both"/>
        <w:rPr>
          <w:sz w:val="24"/>
          <w:szCs w:val="24"/>
        </w:rPr>
      </w:pPr>
      <w:r>
        <w:rPr>
          <w:sz w:val="24"/>
          <w:szCs w:val="24"/>
        </w:rPr>
        <w:t>- обеспечить наличие и исправность контейнеров и инвентаря для сбора отходов, уличного и дворового смета;</w:t>
      </w:r>
    </w:p>
    <w:p w:rsidR="006430C8" w:rsidRDefault="006430C8" w:rsidP="006430C8">
      <w:pPr>
        <w:ind w:firstLine="567"/>
        <w:jc w:val="both"/>
        <w:rPr>
          <w:sz w:val="24"/>
          <w:szCs w:val="24"/>
        </w:rPr>
      </w:pPr>
      <w:r>
        <w:rPr>
          <w:sz w:val="24"/>
          <w:szCs w:val="24"/>
        </w:rPr>
        <w:t>- принимать меры по обеспечению регулярной очистки, мойки, дератизации, дезинсекции и дезинфекции мусороприемных камер, площадок и мест под контейнеры, а также сборников отходов;</w:t>
      </w:r>
    </w:p>
    <w:p w:rsidR="006430C8" w:rsidRDefault="006430C8" w:rsidP="006430C8">
      <w:pPr>
        <w:ind w:firstLine="567"/>
        <w:jc w:val="both"/>
        <w:rPr>
          <w:sz w:val="24"/>
          <w:szCs w:val="24"/>
        </w:rPr>
      </w:pPr>
      <w:r>
        <w:rPr>
          <w:sz w:val="24"/>
          <w:szCs w:val="24"/>
        </w:rPr>
        <w:t>- своевременно производить ремонт покрытия и расчистку подъездных путей к своим контейнерным площадкам.</w:t>
      </w:r>
    </w:p>
    <w:p w:rsidR="006430C8" w:rsidRDefault="006430C8" w:rsidP="006430C8">
      <w:pPr>
        <w:ind w:firstLine="567"/>
        <w:jc w:val="both"/>
        <w:rPr>
          <w:sz w:val="24"/>
          <w:szCs w:val="24"/>
        </w:rPr>
      </w:pPr>
      <w:r>
        <w:rPr>
          <w:sz w:val="24"/>
          <w:szCs w:val="24"/>
        </w:rPr>
        <w:t>5.6.10. Администрацией муниципального образования Центральное  устанавливаются периоды вывоза бытовых отходов и мусора специализированными организациями, по согласованию с ними, с указанием предельных сроков вывоза бытовых отходов и мусора.</w:t>
      </w:r>
    </w:p>
    <w:p w:rsidR="006430C8" w:rsidRDefault="006430C8" w:rsidP="006430C8">
      <w:pPr>
        <w:ind w:firstLine="567"/>
        <w:jc w:val="both"/>
        <w:rPr>
          <w:sz w:val="24"/>
          <w:szCs w:val="24"/>
        </w:rPr>
      </w:pPr>
      <w:r>
        <w:rPr>
          <w:sz w:val="24"/>
          <w:szCs w:val="24"/>
        </w:rPr>
        <w:t xml:space="preserve">5.6.11. </w:t>
      </w:r>
      <w:r>
        <w:rPr>
          <w:bCs/>
          <w:sz w:val="24"/>
          <w:szCs w:val="24"/>
        </w:rPr>
        <w:t>Площадки для установки мусоросборников</w:t>
      </w:r>
      <w:r>
        <w:rPr>
          <w:sz w:val="24"/>
          <w:szCs w:val="24"/>
        </w:rPr>
        <w:t xml:space="preserve"> - специально оборудованные места, предназначенные для сбора твердых бытовых отходов (ТБО). Наличие таких площадок необходимо в составе территорий и участков любого функционального назначения, где могут накапливаться ТБО.</w:t>
      </w:r>
    </w:p>
    <w:p w:rsidR="006430C8" w:rsidRDefault="006430C8" w:rsidP="006430C8">
      <w:pPr>
        <w:ind w:firstLine="567"/>
        <w:jc w:val="both"/>
        <w:rPr>
          <w:sz w:val="24"/>
          <w:szCs w:val="24"/>
        </w:rPr>
      </w:pPr>
      <w:r>
        <w:rPr>
          <w:sz w:val="24"/>
          <w:szCs w:val="24"/>
        </w:rPr>
        <w:t xml:space="preserve">5.6.12.  Площадки должны быть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Pr>
            <w:sz w:val="24"/>
            <w:szCs w:val="24"/>
          </w:rPr>
          <w:t>20 м</w:t>
        </w:r>
      </w:smartTag>
      <w:r>
        <w:rPr>
          <w:sz w:val="24"/>
          <w:szCs w:val="24"/>
        </w:rPr>
        <w:t xml:space="preserve">, на участках жилой застройки - не далее </w:t>
      </w:r>
      <w:smartTag w:uri="urn:schemas-microsoft-com:office:smarttags" w:element="metricconverter">
        <w:smartTagPr>
          <w:attr w:name="ProductID" w:val="100 м"/>
        </w:smartTagPr>
        <w:r>
          <w:rPr>
            <w:sz w:val="24"/>
            <w:szCs w:val="24"/>
          </w:rPr>
          <w:t>100 м</w:t>
        </w:r>
      </w:smartTag>
      <w:r>
        <w:rPr>
          <w:sz w:val="24"/>
          <w:szCs w:val="24"/>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наличие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Pr>
            <w:sz w:val="24"/>
            <w:szCs w:val="24"/>
          </w:rPr>
          <w:t>12 м</w:t>
        </w:r>
      </w:smartTag>
      <w:r>
        <w:rPr>
          <w:sz w:val="24"/>
          <w:szCs w:val="24"/>
        </w:rPr>
        <w:t xml:space="preserve"> х </w:t>
      </w:r>
      <w:smartTag w:uri="urn:schemas-microsoft-com:office:smarttags" w:element="metricconverter">
        <w:smartTagPr>
          <w:attr w:name="ProductID" w:val="12 м"/>
        </w:smartTagPr>
        <w:r>
          <w:rPr>
            <w:sz w:val="24"/>
            <w:szCs w:val="24"/>
          </w:rPr>
          <w:t>12 м</w:t>
        </w:r>
      </w:smartTag>
      <w:r>
        <w:rPr>
          <w:sz w:val="24"/>
          <w:szCs w:val="24"/>
        </w:rPr>
        <w:t xml:space="preserve">). </w:t>
      </w:r>
    </w:p>
    <w:p w:rsidR="006430C8" w:rsidRDefault="006430C8" w:rsidP="006430C8">
      <w:pPr>
        <w:ind w:firstLine="567"/>
        <w:jc w:val="both"/>
        <w:rPr>
          <w:sz w:val="24"/>
          <w:szCs w:val="24"/>
        </w:rPr>
      </w:pPr>
      <w:r>
        <w:rPr>
          <w:sz w:val="24"/>
          <w:szCs w:val="24"/>
        </w:rPr>
        <w:t>Территория площадки должна быть расположена в зоне затенения (прилегающей застройкой, навесами или посадками зеленых насаждений).</w:t>
      </w:r>
    </w:p>
    <w:p w:rsidR="006430C8" w:rsidRDefault="006430C8" w:rsidP="006430C8">
      <w:pPr>
        <w:ind w:firstLine="567"/>
        <w:jc w:val="both"/>
        <w:rPr>
          <w:sz w:val="24"/>
          <w:szCs w:val="24"/>
        </w:rPr>
      </w:pPr>
      <w:r>
        <w:rPr>
          <w:sz w:val="24"/>
          <w:szCs w:val="24"/>
        </w:rPr>
        <w:t xml:space="preserve">Ограждение площадки должно быть высотой не менее </w:t>
      </w:r>
      <w:smartTag w:uri="urn:schemas-microsoft-com:office:smarttags" w:element="metricconverter">
        <w:smartTagPr>
          <w:attr w:name="ProductID" w:val="1,5 м"/>
        </w:smartTagPr>
        <w:r>
          <w:rPr>
            <w:sz w:val="24"/>
            <w:szCs w:val="24"/>
          </w:rPr>
          <w:t>1,5 м</w:t>
        </w:r>
      </w:smartTag>
      <w:r>
        <w:rPr>
          <w:sz w:val="24"/>
          <w:szCs w:val="24"/>
        </w:rPr>
        <w:t xml:space="preserve">. </w:t>
      </w:r>
    </w:p>
    <w:p w:rsidR="006430C8" w:rsidRDefault="006430C8" w:rsidP="006430C8">
      <w:pPr>
        <w:ind w:firstLine="567"/>
        <w:jc w:val="both"/>
        <w:rPr>
          <w:sz w:val="24"/>
          <w:szCs w:val="24"/>
        </w:rPr>
      </w:pPr>
      <w:r>
        <w:rPr>
          <w:sz w:val="24"/>
          <w:szCs w:val="24"/>
        </w:rPr>
        <w:t xml:space="preserve">Размер площадки на один контейнер составляет 2-3 </w:t>
      </w:r>
      <w:proofErr w:type="spellStart"/>
      <w:r>
        <w:rPr>
          <w:sz w:val="24"/>
          <w:szCs w:val="24"/>
        </w:rPr>
        <w:t>кв.м</w:t>
      </w:r>
      <w:proofErr w:type="spellEnd"/>
      <w:r>
        <w:rPr>
          <w:sz w:val="24"/>
          <w:szCs w:val="24"/>
        </w:rPr>
        <w:t xml:space="preserve">., между контейнером и краем площадки размер прохода - не менее </w:t>
      </w:r>
      <w:smartTag w:uri="urn:schemas-microsoft-com:office:smarttags" w:element="metricconverter">
        <w:smartTagPr>
          <w:attr w:name="ProductID" w:val="1,0 м"/>
        </w:smartTagPr>
        <w:r>
          <w:rPr>
            <w:sz w:val="24"/>
            <w:szCs w:val="24"/>
          </w:rPr>
          <w:t>1,0 м</w:t>
        </w:r>
      </w:smartTag>
      <w:r>
        <w:rPr>
          <w:sz w:val="24"/>
          <w:szCs w:val="24"/>
        </w:rPr>
        <w:t xml:space="preserve">, между контейнерами - не менее </w:t>
      </w:r>
      <w:smartTag w:uri="urn:schemas-microsoft-com:office:smarttags" w:element="metricconverter">
        <w:smartTagPr>
          <w:attr w:name="ProductID" w:val="0,35 м"/>
        </w:smartTagPr>
        <w:r>
          <w:rPr>
            <w:sz w:val="24"/>
            <w:szCs w:val="24"/>
          </w:rPr>
          <w:t>0,35 м</w:t>
        </w:r>
      </w:smartTag>
      <w:r>
        <w:rPr>
          <w:sz w:val="24"/>
          <w:szCs w:val="24"/>
        </w:rPr>
        <w:t xml:space="preserve">. </w:t>
      </w:r>
    </w:p>
    <w:p w:rsidR="006430C8" w:rsidRDefault="006430C8" w:rsidP="006430C8">
      <w:pPr>
        <w:ind w:firstLine="567"/>
        <w:jc w:val="both"/>
        <w:rPr>
          <w:sz w:val="24"/>
          <w:szCs w:val="24"/>
        </w:rPr>
      </w:pPr>
      <w:r>
        <w:rPr>
          <w:sz w:val="24"/>
          <w:szCs w:val="24"/>
        </w:rPr>
        <w:t xml:space="preserve">5.6.13.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w:t>
      </w:r>
    </w:p>
    <w:p w:rsidR="006430C8" w:rsidRDefault="006430C8" w:rsidP="006430C8">
      <w:pPr>
        <w:ind w:firstLine="567"/>
        <w:jc w:val="both"/>
        <w:rPr>
          <w:sz w:val="24"/>
          <w:szCs w:val="24"/>
        </w:rPr>
      </w:pPr>
      <w:r>
        <w:rPr>
          <w:sz w:val="24"/>
          <w:szCs w:val="24"/>
        </w:rPr>
        <w:t>Покрытие площадки должно быть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6430C8" w:rsidRDefault="006430C8" w:rsidP="006430C8">
      <w:pPr>
        <w:ind w:firstLine="567"/>
        <w:jc w:val="both"/>
        <w:rPr>
          <w:sz w:val="24"/>
          <w:szCs w:val="24"/>
        </w:rPr>
      </w:pPr>
      <w:r>
        <w:rPr>
          <w:sz w:val="24"/>
          <w:szCs w:val="24"/>
        </w:rPr>
        <w:t>Сопряжение площадки с прилегающим проездом должно осуществляться в одном уровне, без укладки бордюрного камня, с декоративной стенкой высотой 1,0-</w:t>
      </w:r>
      <w:smartTag w:uri="urn:schemas-microsoft-com:office:smarttags" w:element="metricconverter">
        <w:smartTagPr>
          <w:attr w:name="ProductID" w:val="1,2 м"/>
        </w:smartTagPr>
        <w:r>
          <w:rPr>
            <w:sz w:val="24"/>
            <w:szCs w:val="24"/>
          </w:rPr>
          <w:t>1,2 м</w:t>
        </w:r>
      </w:smartTag>
      <w:r>
        <w:rPr>
          <w:sz w:val="24"/>
          <w:szCs w:val="24"/>
        </w:rPr>
        <w:t>.</w:t>
      </w:r>
    </w:p>
    <w:p w:rsidR="006430C8" w:rsidRDefault="006430C8" w:rsidP="006430C8">
      <w:pPr>
        <w:ind w:firstLine="567"/>
        <w:jc w:val="both"/>
        <w:rPr>
          <w:sz w:val="24"/>
          <w:szCs w:val="24"/>
        </w:rPr>
      </w:pPr>
      <w:r>
        <w:rPr>
          <w:sz w:val="24"/>
          <w:szCs w:val="24"/>
        </w:rPr>
        <w:t>в режиме освещения прилегающей территории с высотой опор - не менее 3 м.</w:t>
      </w:r>
    </w:p>
    <w:p w:rsidR="006430C8" w:rsidRDefault="006430C8" w:rsidP="006430C8">
      <w:pPr>
        <w:ind w:firstLine="567"/>
        <w:jc w:val="center"/>
        <w:rPr>
          <w:b/>
          <w:sz w:val="24"/>
          <w:szCs w:val="24"/>
        </w:rPr>
      </w:pPr>
      <w:r>
        <w:rPr>
          <w:b/>
          <w:sz w:val="24"/>
          <w:szCs w:val="24"/>
        </w:rPr>
        <w:t xml:space="preserve">5.7. Площадки </w:t>
      </w:r>
    </w:p>
    <w:p w:rsidR="006430C8" w:rsidRDefault="006430C8" w:rsidP="006430C8">
      <w:pPr>
        <w:ind w:firstLine="567"/>
        <w:jc w:val="both"/>
        <w:rPr>
          <w:sz w:val="24"/>
          <w:szCs w:val="24"/>
        </w:rPr>
      </w:pPr>
      <w:r>
        <w:rPr>
          <w:sz w:val="24"/>
          <w:szCs w:val="24"/>
        </w:rPr>
        <w:t xml:space="preserve">5.7.1. </w:t>
      </w:r>
      <w:r>
        <w:rPr>
          <w:bCs/>
          <w:sz w:val="24"/>
          <w:szCs w:val="24"/>
        </w:rPr>
        <w:t>Площадки для выгула собак</w:t>
      </w:r>
      <w:r>
        <w:rPr>
          <w:sz w:val="24"/>
          <w:szCs w:val="24"/>
        </w:rPr>
        <w:t xml:space="preserve"> размещаются на территориях общего пользования жилой застройки населенного пункта, свободных от зелёных насаждений. </w:t>
      </w:r>
    </w:p>
    <w:p w:rsidR="006430C8" w:rsidRDefault="006430C8" w:rsidP="006430C8">
      <w:pPr>
        <w:ind w:firstLine="567"/>
        <w:jc w:val="both"/>
        <w:rPr>
          <w:sz w:val="24"/>
          <w:szCs w:val="24"/>
        </w:rPr>
      </w:pPr>
      <w:r>
        <w:rPr>
          <w:sz w:val="24"/>
          <w:szCs w:val="24"/>
        </w:rPr>
        <w:t xml:space="preserve">Размеры площадок для выгула собак, размещаемые на территориях жилого назначения, должны быть 400-600 </w:t>
      </w:r>
      <w:proofErr w:type="spellStart"/>
      <w:r>
        <w:rPr>
          <w:sz w:val="24"/>
          <w:szCs w:val="24"/>
        </w:rPr>
        <w:t>кв.м</w:t>
      </w:r>
      <w:proofErr w:type="spellEnd"/>
      <w:r>
        <w:rPr>
          <w:sz w:val="24"/>
          <w:szCs w:val="24"/>
        </w:rPr>
        <w:t xml:space="preserve">. Расстояние от границы площадки до окон жилых и общественных зданий должно быть не менее </w:t>
      </w:r>
      <w:smartTag w:uri="urn:schemas-microsoft-com:office:smarttags" w:element="metricconverter">
        <w:smartTagPr>
          <w:attr w:name="ProductID" w:val="25 м"/>
        </w:smartTagPr>
        <w:r>
          <w:rPr>
            <w:sz w:val="24"/>
            <w:szCs w:val="24"/>
          </w:rPr>
          <w:t>25 м</w:t>
        </w:r>
      </w:smartTag>
      <w:r>
        <w:rPr>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Pr>
            <w:sz w:val="24"/>
            <w:szCs w:val="24"/>
          </w:rPr>
          <w:t>40 м</w:t>
        </w:r>
      </w:smartTag>
      <w:r>
        <w:rPr>
          <w:sz w:val="24"/>
          <w:szCs w:val="24"/>
        </w:rPr>
        <w:t>.</w:t>
      </w:r>
    </w:p>
    <w:p w:rsidR="006430C8" w:rsidRDefault="006430C8" w:rsidP="006430C8">
      <w:pPr>
        <w:ind w:firstLine="567"/>
        <w:jc w:val="both"/>
        <w:rPr>
          <w:sz w:val="24"/>
          <w:szCs w:val="24"/>
        </w:rPr>
      </w:pPr>
      <w:r>
        <w:rPr>
          <w:sz w:val="24"/>
          <w:szCs w:val="24"/>
        </w:rPr>
        <w:lastRenderedPageBreak/>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6430C8" w:rsidRDefault="006430C8" w:rsidP="006430C8">
      <w:pPr>
        <w:ind w:firstLine="567"/>
        <w:jc w:val="both"/>
        <w:rPr>
          <w:sz w:val="24"/>
          <w:szCs w:val="24"/>
        </w:rPr>
      </w:pPr>
      <w:r>
        <w:rPr>
          <w:sz w:val="24"/>
          <w:szCs w:val="24"/>
        </w:rPr>
        <w:t xml:space="preserve">5.7.2. Ограждение площадки следует выполнять либо из легкой металлической сетки высотой не менее </w:t>
      </w:r>
      <w:smartTag w:uri="urn:schemas-microsoft-com:office:smarttags" w:element="metricconverter">
        <w:smartTagPr>
          <w:attr w:name="ProductID" w:val="1,5 м"/>
        </w:smartTagPr>
        <w:r>
          <w:rPr>
            <w:sz w:val="24"/>
            <w:szCs w:val="24"/>
          </w:rPr>
          <w:t>1,5 м</w:t>
        </w:r>
      </w:smartTag>
      <w:r>
        <w:rPr>
          <w:sz w:val="24"/>
          <w:szCs w:val="24"/>
        </w:rPr>
        <w:t xml:space="preserve">, либо из </w:t>
      </w:r>
      <w:proofErr w:type="spellStart"/>
      <w:r>
        <w:rPr>
          <w:sz w:val="24"/>
          <w:szCs w:val="24"/>
        </w:rPr>
        <w:t>периметральных</w:t>
      </w:r>
      <w:proofErr w:type="spellEnd"/>
      <w:r>
        <w:rPr>
          <w:sz w:val="24"/>
          <w:szCs w:val="24"/>
        </w:rPr>
        <w:t xml:space="preserve"> плотных посадок высокого кустарника в виде живой изгороди или вертикального озеленения.</w:t>
      </w:r>
    </w:p>
    <w:p w:rsidR="006430C8" w:rsidRDefault="006430C8" w:rsidP="006430C8">
      <w:pPr>
        <w:ind w:firstLine="567"/>
        <w:jc w:val="both"/>
        <w:rPr>
          <w:sz w:val="24"/>
          <w:szCs w:val="24"/>
        </w:rPr>
      </w:pPr>
      <w:r>
        <w:rPr>
          <w:sz w:val="24"/>
          <w:szCs w:val="24"/>
        </w:rPr>
        <w:t xml:space="preserve">5.7.3.. </w:t>
      </w:r>
      <w:r>
        <w:rPr>
          <w:bCs/>
          <w:sz w:val="24"/>
          <w:szCs w:val="24"/>
        </w:rPr>
        <w:t>Площадки автостоянок</w:t>
      </w:r>
      <w:r>
        <w:rPr>
          <w:b/>
          <w:bCs/>
          <w:sz w:val="24"/>
          <w:szCs w:val="24"/>
        </w:rPr>
        <w:t xml:space="preserve">. </w:t>
      </w:r>
      <w:r>
        <w:rPr>
          <w:sz w:val="24"/>
          <w:szCs w:val="24"/>
        </w:rPr>
        <w:t xml:space="preserve">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гостевых(на участке жилой застройки), для хранения автомобилей населения (микрорайонные, районные), </w:t>
      </w:r>
      <w:proofErr w:type="spellStart"/>
      <w:r>
        <w:rPr>
          <w:sz w:val="24"/>
          <w:szCs w:val="24"/>
        </w:rPr>
        <w:t>приобъектных</w:t>
      </w:r>
      <w:proofErr w:type="spellEnd"/>
      <w:r>
        <w:rPr>
          <w:sz w:val="24"/>
          <w:szCs w:val="24"/>
        </w:rPr>
        <w:t xml:space="preserve"> (у объекта или группы объектов), прочих (грузовых, перехватывающих и др.).</w:t>
      </w:r>
    </w:p>
    <w:p w:rsidR="006430C8" w:rsidRDefault="006430C8" w:rsidP="006430C8">
      <w:pPr>
        <w:ind w:firstLine="567"/>
        <w:jc w:val="both"/>
        <w:rPr>
          <w:sz w:val="24"/>
          <w:szCs w:val="24"/>
        </w:rPr>
      </w:pPr>
      <w:r>
        <w:rPr>
          <w:sz w:val="24"/>
          <w:szCs w:val="24"/>
        </w:rPr>
        <w:t xml:space="preserve">5.7.3. Расстояние от границ автостоянок до окон жилых и общественных зданий принимается в соответствии с СанПиН 2.2.1/2.1.1200. На площадках </w:t>
      </w:r>
      <w:proofErr w:type="spellStart"/>
      <w:r>
        <w:rPr>
          <w:sz w:val="24"/>
          <w:szCs w:val="24"/>
        </w:rPr>
        <w:t>приобъектных</w:t>
      </w:r>
      <w:proofErr w:type="spellEnd"/>
      <w:r>
        <w:rPr>
          <w:sz w:val="24"/>
          <w:szCs w:val="24"/>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6430C8" w:rsidRDefault="006430C8" w:rsidP="006430C8">
      <w:pPr>
        <w:ind w:firstLine="567"/>
        <w:jc w:val="both"/>
        <w:rPr>
          <w:sz w:val="24"/>
          <w:szCs w:val="24"/>
        </w:rPr>
      </w:pPr>
      <w:r>
        <w:rPr>
          <w:sz w:val="24"/>
          <w:szCs w:val="24"/>
        </w:rPr>
        <w:t xml:space="preserve">5.7.4.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Pr>
            <w:sz w:val="24"/>
            <w:szCs w:val="24"/>
          </w:rPr>
          <w:t>15 м</w:t>
        </w:r>
      </w:smartTag>
      <w:r>
        <w:rPr>
          <w:sz w:val="24"/>
          <w:szCs w:val="24"/>
        </w:rPr>
        <w:t xml:space="preserve"> от конца или начала посадочной площадки.</w:t>
      </w:r>
    </w:p>
    <w:p w:rsidR="006430C8" w:rsidRDefault="006430C8" w:rsidP="006430C8">
      <w:pPr>
        <w:ind w:firstLine="567"/>
        <w:jc w:val="both"/>
        <w:rPr>
          <w:sz w:val="24"/>
          <w:szCs w:val="24"/>
        </w:rPr>
      </w:pPr>
      <w:r>
        <w:rPr>
          <w:sz w:val="24"/>
          <w:szCs w:val="24"/>
        </w:rPr>
        <w:t>5.7.5.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430C8" w:rsidRDefault="006430C8" w:rsidP="006430C8">
      <w:pPr>
        <w:ind w:firstLine="567"/>
        <w:jc w:val="both"/>
        <w:rPr>
          <w:sz w:val="24"/>
          <w:szCs w:val="24"/>
        </w:rPr>
      </w:pPr>
      <w:r>
        <w:rPr>
          <w:sz w:val="24"/>
          <w:szCs w:val="24"/>
        </w:rPr>
        <w:t>5.7.6. Покрытие площадок следует проектировать аналогичным покрытию транспортных проездов.</w:t>
      </w:r>
    </w:p>
    <w:p w:rsidR="006430C8" w:rsidRDefault="006430C8" w:rsidP="006430C8">
      <w:pPr>
        <w:ind w:firstLine="567"/>
        <w:jc w:val="both"/>
        <w:rPr>
          <w:sz w:val="24"/>
          <w:szCs w:val="24"/>
        </w:rPr>
      </w:pPr>
      <w:r>
        <w:rPr>
          <w:sz w:val="24"/>
          <w:szCs w:val="24"/>
        </w:rPr>
        <w:t>5.7.7. Сопряжение покрытия площадки с проездом следует выполнять в одном уровне без укладки бортового камня, с газоном.</w:t>
      </w:r>
    </w:p>
    <w:p w:rsidR="006430C8" w:rsidRDefault="006430C8" w:rsidP="006430C8">
      <w:pPr>
        <w:ind w:firstLine="567"/>
        <w:jc w:val="both"/>
        <w:rPr>
          <w:sz w:val="24"/>
          <w:szCs w:val="24"/>
        </w:rPr>
      </w:pPr>
      <w:r>
        <w:rPr>
          <w:sz w:val="24"/>
          <w:szCs w:val="24"/>
        </w:rPr>
        <w:t>5.7.8. Разделительные элементы на площадках могут быть выполнены в виде разметки (белых полос), озелененных полос (газонов), контейнерного озеленения.</w:t>
      </w:r>
    </w:p>
    <w:p w:rsidR="006430C8" w:rsidRDefault="006430C8" w:rsidP="006430C8">
      <w:pPr>
        <w:ind w:firstLine="567"/>
        <w:jc w:val="both"/>
        <w:rPr>
          <w:sz w:val="24"/>
          <w:szCs w:val="24"/>
        </w:rPr>
      </w:pPr>
      <w:r>
        <w:rPr>
          <w:sz w:val="24"/>
          <w:szCs w:val="24"/>
        </w:rPr>
        <w:t xml:space="preserve">5.7.9. </w:t>
      </w:r>
      <w:r>
        <w:rPr>
          <w:bCs/>
          <w:sz w:val="24"/>
          <w:szCs w:val="24"/>
        </w:rPr>
        <w:t>Детские площадки</w:t>
      </w:r>
      <w:r>
        <w:rPr>
          <w:b/>
          <w:bCs/>
          <w:sz w:val="24"/>
          <w:szCs w:val="24"/>
        </w:rPr>
        <w:t xml:space="preserve"> </w:t>
      </w:r>
      <w:r>
        <w:rPr>
          <w:sz w:val="24"/>
          <w:szCs w:val="24"/>
        </w:rPr>
        <w:t xml:space="preserve">предназначены для игр и активного отдыха детей разных возрастов. Расстояние от окон жилых домов и общественных зданий до границ детских площадок дошкольного возраста должно быть не менее </w:t>
      </w:r>
      <w:smartTag w:uri="urn:schemas-microsoft-com:office:smarttags" w:element="metricconverter">
        <w:smartTagPr>
          <w:attr w:name="ProductID" w:val="10 м"/>
        </w:smartTagPr>
        <w:r>
          <w:rPr>
            <w:sz w:val="24"/>
            <w:szCs w:val="24"/>
          </w:rPr>
          <w:t>10 м</w:t>
        </w:r>
      </w:smartTag>
      <w:r>
        <w:rPr>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Pr>
            <w:sz w:val="24"/>
            <w:szCs w:val="24"/>
          </w:rPr>
          <w:t>20 м</w:t>
        </w:r>
      </w:smartTag>
      <w:r>
        <w:rPr>
          <w:sz w:val="24"/>
          <w:szCs w:val="24"/>
        </w:rPr>
        <w:t xml:space="preserve">, комплексных игровых площадок - не менее </w:t>
      </w:r>
      <w:smartTag w:uri="urn:schemas-microsoft-com:office:smarttags" w:element="metricconverter">
        <w:smartTagPr>
          <w:attr w:name="ProductID" w:val="40 м"/>
        </w:smartTagPr>
        <w:r>
          <w:rPr>
            <w:sz w:val="24"/>
            <w:szCs w:val="24"/>
          </w:rPr>
          <w:t>40 м</w:t>
        </w:r>
      </w:smartTag>
      <w:r>
        <w:rPr>
          <w:sz w:val="24"/>
          <w:szCs w:val="24"/>
        </w:rPr>
        <w:t xml:space="preserve">, спортивно-игровых комплексов - не менее </w:t>
      </w:r>
      <w:smartTag w:uri="urn:schemas-microsoft-com:office:smarttags" w:element="metricconverter">
        <w:smartTagPr>
          <w:attr w:name="ProductID" w:val="100 м"/>
        </w:smartTagPr>
        <w:r>
          <w:rPr>
            <w:sz w:val="24"/>
            <w:szCs w:val="24"/>
          </w:rPr>
          <w:t>100 м</w:t>
        </w:r>
      </w:smartTag>
      <w:r>
        <w:rPr>
          <w:sz w:val="24"/>
          <w:szCs w:val="24"/>
        </w:rPr>
        <w:t xml:space="preserve">. Детские площадки для дошкольного и </w:t>
      </w:r>
      <w:proofErr w:type="spellStart"/>
      <w:r>
        <w:rPr>
          <w:sz w:val="24"/>
          <w:szCs w:val="24"/>
        </w:rPr>
        <w:t>преддошкольного</w:t>
      </w:r>
      <w:proofErr w:type="spellEnd"/>
      <w:r>
        <w:rPr>
          <w:sz w:val="24"/>
          <w:szCs w:val="24"/>
        </w:rPr>
        <w:t xml:space="preserve"> возраста размещаются на участке жилой застройки, площадки для младшего и среднего школьного возраста, комплексные игровые площадки - на озелененных территориях населенного пункта. </w:t>
      </w:r>
    </w:p>
    <w:p w:rsidR="006430C8" w:rsidRDefault="006430C8" w:rsidP="006430C8">
      <w:pPr>
        <w:ind w:firstLine="567"/>
        <w:jc w:val="both"/>
        <w:rPr>
          <w:sz w:val="24"/>
          <w:szCs w:val="24"/>
        </w:rPr>
      </w:pPr>
      <w:r>
        <w:rPr>
          <w:sz w:val="24"/>
          <w:szCs w:val="24"/>
        </w:rPr>
        <w:t xml:space="preserve">5.7.10 Оптимальный размер игровых площадок следует устанавливать для детей дошкольного возраста - 70-150 </w:t>
      </w:r>
      <w:proofErr w:type="spellStart"/>
      <w:r>
        <w:rPr>
          <w:sz w:val="24"/>
          <w:szCs w:val="24"/>
        </w:rPr>
        <w:t>кв.м</w:t>
      </w:r>
      <w:proofErr w:type="spellEnd"/>
      <w:r>
        <w:rPr>
          <w:sz w:val="24"/>
          <w:szCs w:val="24"/>
        </w:rPr>
        <w:t xml:space="preserve">, школьного возраста - 100-300 </w:t>
      </w:r>
      <w:proofErr w:type="spellStart"/>
      <w:r>
        <w:rPr>
          <w:sz w:val="24"/>
          <w:szCs w:val="24"/>
        </w:rPr>
        <w:t>кв.м</w:t>
      </w:r>
      <w:proofErr w:type="spellEnd"/>
      <w:r>
        <w:rPr>
          <w:sz w:val="24"/>
          <w:szCs w:val="24"/>
        </w:rPr>
        <w:t xml:space="preserve">, комплексных игровых площадок - 900-1600 </w:t>
      </w:r>
      <w:proofErr w:type="spellStart"/>
      <w:r>
        <w:rPr>
          <w:sz w:val="24"/>
          <w:szCs w:val="24"/>
        </w:rPr>
        <w:t>кв.м</w:t>
      </w:r>
      <w:proofErr w:type="spellEnd"/>
      <w:r>
        <w:rPr>
          <w:sz w:val="24"/>
          <w:szCs w:val="24"/>
        </w:rPr>
        <w:t xml:space="preserve">. При этом возможно объединение площадок дошкольного возраста с площадками отдыха взрослых (размер площадки - не менее 150 </w:t>
      </w:r>
      <w:proofErr w:type="spellStart"/>
      <w:r>
        <w:rPr>
          <w:sz w:val="24"/>
          <w:szCs w:val="24"/>
        </w:rPr>
        <w:t>кв.м</w:t>
      </w:r>
      <w:proofErr w:type="spellEnd"/>
      <w:r>
        <w:rPr>
          <w:sz w:val="24"/>
          <w:szCs w:val="24"/>
        </w:rPr>
        <w:t xml:space="preserve">). </w:t>
      </w:r>
    </w:p>
    <w:p w:rsidR="006430C8" w:rsidRDefault="006430C8" w:rsidP="006430C8">
      <w:pPr>
        <w:ind w:firstLine="567"/>
        <w:jc w:val="both"/>
        <w:rPr>
          <w:sz w:val="24"/>
          <w:szCs w:val="24"/>
        </w:rPr>
      </w:pPr>
      <w:r>
        <w:rPr>
          <w:sz w:val="24"/>
          <w:szCs w:val="24"/>
        </w:rPr>
        <w:t xml:space="preserve">5.7.11.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w:t>
      </w:r>
    </w:p>
    <w:p w:rsidR="006430C8" w:rsidRDefault="006430C8" w:rsidP="006430C8">
      <w:pPr>
        <w:ind w:firstLine="567"/>
        <w:jc w:val="both"/>
        <w:rPr>
          <w:sz w:val="24"/>
          <w:szCs w:val="24"/>
        </w:rPr>
      </w:pPr>
      <w:r>
        <w:rPr>
          <w:sz w:val="24"/>
          <w:szCs w:val="24"/>
        </w:rPr>
        <w:t xml:space="preserve">5.7.12.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w:t>
      </w:r>
      <w:r>
        <w:rPr>
          <w:sz w:val="24"/>
          <w:szCs w:val="24"/>
        </w:rPr>
        <w:lastRenderedPageBreak/>
        <w:t xml:space="preserve">участков постоянного и временного хранения автотранспортных средств должно соответствовать СанПиН, площадок мусоросборников - </w:t>
      </w:r>
      <w:smartTag w:uri="urn:schemas-microsoft-com:office:smarttags" w:element="metricconverter">
        <w:smartTagPr>
          <w:attr w:name="ProductID" w:val="15 м"/>
        </w:smartTagPr>
        <w:r>
          <w:rPr>
            <w:sz w:val="24"/>
            <w:szCs w:val="24"/>
          </w:rPr>
          <w:t>15 м</w:t>
        </w:r>
      </w:smartTag>
      <w:r>
        <w:rPr>
          <w:sz w:val="24"/>
          <w:szCs w:val="24"/>
        </w:rPr>
        <w:t xml:space="preserve">. </w:t>
      </w:r>
    </w:p>
    <w:p w:rsidR="006430C8" w:rsidRDefault="006430C8" w:rsidP="006430C8">
      <w:pPr>
        <w:ind w:firstLine="567"/>
        <w:jc w:val="both"/>
        <w:rPr>
          <w:sz w:val="24"/>
          <w:szCs w:val="24"/>
        </w:rPr>
      </w:pPr>
      <w:r>
        <w:rPr>
          <w:sz w:val="24"/>
          <w:szCs w:val="24"/>
        </w:rPr>
        <w:t xml:space="preserve">5.7.13.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w:t>
      </w:r>
      <w:r>
        <w:rPr>
          <w:bCs/>
          <w:sz w:val="24"/>
          <w:szCs w:val="24"/>
        </w:rPr>
        <w:t>урны</w:t>
      </w:r>
      <w:r>
        <w:rPr>
          <w:sz w:val="24"/>
          <w:szCs w:val="24"/>
        </w:rPr>
        <w:t>, осветительное оборудование.</w:t>
      </w:r>
    </w:p>
    <w:p w:rsidR="006430C8" w:rsidRDefault="006430C8" w:rsidP="006430C8">
      <w:pPr>
        <w:ind w:firstLine="567"/>
        <w:jc w:val="both"/>
        <w:rPr>
          <w:sz w:val="24"/>
          <w:szCs w:val="24"/>
        </w:rPr>
      </w:pPr>
      <w:r>
        <w:rPr>
          <w:sz w:val="24"/>
          <w:szCs w:val="24"/>
        </w:rPr>
        <w:t>При осуществлении озеленения на детских площадках не допускается применение видов растений с колючками и растений с ядовитыми плодами.</w:t>
      </w:r>
    </w:p>
    <w:p w:rsidR="006430C8" w:rsidRDefault="006430C8" w:rsidP="006430C8">
      <w:pPr>
        <w:ind w:firstLine="567"/>
        <w:jc w:val="both"/>
        <w:rPr>
          <w:sz w:val="24"/>
          <w:szCs w:val="24"/>
        </w:rPr>
      </w:pPr>
      <w:r>
        <w:rPr>
          <w:sz w:val="24"/>
          <w:szCs w:val="24"/>
        </w:rPr>
        <w:t xml:space="preserve">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Pr>
            <w:sz w:val="24"/>
            <w:szCs w:val="24"/>
          </w:rPr>
          <w:t>2,5 м</w:t>
        </w:r>
      </w:smartTag>
      <w:r>
        <w:rPr>
          <w:sz w:val="24"/>
          <w:szCs w:val="24"/>
        </w:rPr>
        <w:t>.</w:t>
      </w:r>
    </w:p>
    <w:p w:rsidR="006430C8" w:rsidRDefault="006430C8" w:rsidP="006430C8">
      <w:pPr>
        <w:ind w:firstLine="567"/>
        <w:jc w:val="both"/>
        <w:rPr>
          <w:sz w:val="24"/>
          <w:szCs w:val="24"/>
        </w:rPr>
      </w:pPr>
      <w:r>
        <w:rPr>
          <w:sz w:val="24"/>
          <w:szCs w:val="24"/>
        </w:rPr>
        <w:t xml:space="preserve">5.7.14. </w:t>
      </w:r>
      <w:r>
        <w:rPr>
          <w:bCs/>
          <w:sz w:val="24"/>
          <w:szCs w:val="24"/>
        </w:rPr>
        <w:t>Площадки отдыха</w:t>
      </w:r>
      <w:r>
        <w:rPr>
          <w:sz w:val="24"/>
          <w:szCs w:val="24"/>
        </w:rPr>
        <w:t xml:space="preserve"> предназначены для тихого отдыха и настольных игр взрослого населения, их следует размещать на участках жилой застройки, на озелененных территориях населенного пункта, в парках и лесопарках. Площадки отдыха устанавливаются проходными, примыкающими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w:t>
      </w:r>
      <w:smartTag w:uri="urn:schemas-microsoft-com:office:smarttags" w:element="metricconverter">
        <w:smartTagPr>
          <w:attr w:name="ProductID" w:val="3 м"/>
        </w:smartTagPr>
        <w:r>
          <w:rPr>
            <w:sz w:val="24"/>
            <w:szCs w:val="24"/>
          </w:rPr>
          <w:t>3 м</w:t>
        </w:r>
      </w:smartTag>
      <w:r>
        <w:rPr>
          <w:sz w:val="24"/>
          <w:szCs w:val="24"/>
        </w:rPr>
        <w:t xml:space="preserve">. Расстояние от границы площадки отдыха до мест хранения автомобилей должно соответствовать </w:t>
      </w:r>
      <w:hyperlink r:id="rId5" w:history="1">
        <w:r>
          <w:rPr>
            <w:rStyle w:val="a7"/>
            <w:sz w:val="24"/>
            <w:szCs w:val="24"/>
          </w:rPr>
          <w:t>СанПиН 2.2.1/2.1.1.1200</w:t>
        </w:r>
      </w:hyperlink>
      <w:r>
        <w:rPr>
          <w:sz w:val="24"/>
          <w:szCs w:val="24"/>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Pr>
            <w:sz w:val="24"/>
            <w:szCs w:val="24"/>
          </w:rPr>
          <w:t>10 м</w:t>
        </w:r>
      </w:smartTag>
      <w:r>
        <w:rPr>
          <w:sz w:val="24"/>
          <w:szCs w:val="24"/>
        </w:rPr>
        <w:t xml:space="preserve">, площадок шумных настольных игр - не менее </w:t>
      </w:r>
      <w:smartTag w:uri="urn:schemas-microsoft-com:office:smarttags" w:element="metricconverter">
        <w:smartTagPr>
          <w:attr w:name="ProductID" w:val="25 м"/>
        </w:smartTagPr>
        <w:r>
          <w:rPr>
            <w:sz w:val="24"/>
            <w:szCs w:val="24"/>
          </w:rPr>
          <w:t>25 м</w:t>
        </w:r>
      </w:smartTag>
      <w:r>
        <w:rPr>
          <w:sz w:val="24"/>
          <w:szCs w:val="24"/>
        </w:rPr>
        <w:t>.</w:t>
      </w:r>
    </w:p>
    <w:p w:rsidR="006430C8" w:rsidRDefault="006430C8" w:rsidP="006430C8">
      <w:pPr>
        <w:ind w:firstLine="567"/>
        <w:jc w:val="both"/>
        <w:rPr>
          <w:sz w:val="24"/>
          <w:szCs w:val="24"/>
        </w:rPr>
      </w:pPr>
      <w:r>
        <w:rPr>
          <w:sz w:val="24"/>
          <w:szCs w:val="24"/>
        </w:rPr>
        <w:t>5.7.15. Оптимальный размер площадки 50-</w:t>
      </w:r>
      <w:smartTag w:uri="urn:schemas-microsoft-com:office:smarttags" w:element="metricconverter">
        <w:smartTagPr>
          <w:attr w:name="ProductID" w:val="100 кв. м"/>
        </w:smartTagPr>
        <w:r>
          <w:rPr>
            <w:sz w:val="24"/>
            <w:szCs w:val="24"/>
          </w:rPr>
          <w:t>100 кв. м</w:t>
        </w:r>
      </w:smartTag>
      <w:r>
        <w:rPr>
          <w:sz w:val="24"/>
          <w:szCs w:val="24"/>
        </w:rPr>
        <w:t xml:space="preserve">, минимальный размер площадки отдыха - не менее 15-20 </w:t>
      </w:r>
      <w:proofErr w:type="spellStart"/>
      <w:r>
        <w:rPr>
          <w:sz w:val="24"/>
          <w:szCs w:val="24"/>
        </w:rPr>
        <w:t>кв.м</w:t>
      </w:r>
      <w:proofErr w:type="spellEnd"/>
      <w:r>
        <w:rPr>
          <w:sz w:val="24"/>
          <w:szCs w:val="24"/>
        </w:rPr>
        <w:t xml:space="preserve">. Допускается совмещение площадок тихого отдыха с детскими площадками. </w:t>
      </w:r>
    </w:p>
    <w:p w:rsidR="006430C8" w:rsidRDefault="006430C8" w:rsidP="006430C8">
      <w:pPr>
        <w:ind w:firstLine="567"/>
        <w:jc w:val="both"/>
        <w:rPr>
          <w:sz w:val="24"/>
          <w:szCs w:val="24"/>
        </w:rPr>
      </w:pPr>
      <w:r>
        <w:rPr>
          <w:sz w:val="24"/>
          <w:szCs w:val="24"/>
        </w:rPr>
        <w:t>5.7.16.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430C8" w:rsidRDefault="006430C8" w:rsidP="006430C8">
      <w:pPr>
        <w:ind w:firstLine="567"/>
        <w:jc w:val="both"/>
        <w:rPr>
          <w:sz w:val="24"/>
          <w:szCs w:val="24"/>
        </w:rPr>
      </w:pPr>
      <w:r>
        <w:rPr>
          <w:sz w:val="24"/>
          <w:szCs w:val="24"/>
        </w:rPr>
        <w:t>Покрытие площадки должно быть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6430C8" w:rsidRDefault="006430C8" w:rsidP="006430C8">
      <w:pPr>
        <w:ind w:firstLine="567"/>
        <w:jc w:val="both"/>
        <w:rPr>
          <w:sz w:val="24"/>
          <w:szCs w:val="24"/>
        </w:rPr>
      </w:pPr>
      <w:r>
        <w:rPr>
          <w:sz w:val="24"/>
          <w:szCs w:val="24"/>
        </w:rPr>
        <w:t>5.7.17.</w:t>
      </w:r>
      <w:r>
        <w:rPr>
          <w:b/>
          <w:bCs/>
          <w:sz w:val="24"/>
          <w:szCs w:val="24"/>
        </w:rPr>
        <w:t xml:space="preserve"> </w:t>
      </w:r>
      <w:r>
        <w:rPr>
          <w:bCs/>
          <w:sz w:val="24"/>
          <w:szCs w:val="24"/>
        </w:rPr>
        <w:t>Спортивные площадки</w:t>
      </w:r>
      <w:r>
        <w:rPr>
          <w:sz w:val="24"/>
          <w:szCs w:val="24"/>
        </w:rPr>
        <w:t xml:space="preserve"> предназначены для занятий физкультурой и спортом всех возрастных групп населения. Минимальное расстояние от границ спортплощадок до окон жилых домов устанавливается от 20 до </w:t>
      </w:r>
      <w:smartTag w:uri="urn:schemas-microsoft-com:office:smarttags" w:element="metricconverter">
        <w:smartTagPr>
          <w:attr w:name="ProductID" w:val="40 м"/>
        </w:smartTagPr>
        <w:r>
          <w:rPr>
            <w:sz w:val="24"/>
            <w:szCs w:val="24"/>
          </w:rPr>
          <w:t>40 м</w:t>
        </w:r>
      </w:smartTag>
      <w:r>
        <w:rPr>
          <w:sz w:val="24"/>
          <w:szCs w:val="24"/>
        </w:rPr>
        <w:t xml:space="preserve"> в зависимости от шумовых характеристик площадки. </w:t>
      </w:r>
    </w:p>
    <w:p w:rsidR="006430C8" w:rsidRDefault="006430C8" w:rsidP="006430C8">
      <w:pPr>
        <w:ind w:firstLine="567"/>
        <w:jc w:val="both"/>
        <w:rPr>
          <w:sz w:val="24"/>
          <w:szCs w:val="24"/>
        </w:rPr>
      </w:pPr>
      <w:r>
        <w:rPr>
          <w:sz w:val="24"/>
          <w:szCs w:val="24"/>
        </w:rPr>
        <w:t xml:space="preserve">Обязательный перечень </w:t>
      </w:r>
      <w:hyperlink r:id="rId6" w:anchor="sub_2131016" w:history="1">
        <w:r>
          <w:rPr>
            <w:rStyle w:val="a7"/>
            <w:sz w:val="24"/>
            <w:szCs w:val="24"/>
          </w:rPr>
          <w:t>элементов благоустройства территории</w:t>
        </w:r>
      </w:hyperlink>
      <w:r>
        <w:rPr>
          <w:sz w:val="24"/>
          <w:szCs w:val="24"/>
        </w:rPr>
        <w:t xml:space="preserve"> на спортивной площадке включает: мягкие или газонные виды покрытия, спортивное оборудование. </w:t>
      </w:r>
    </w:p>
    <w:p w:rsidR="006430C8" w:rsidRDefault="006430C8" w:rsidP="006430C8">
      <w:pPr>
        <w:ind w:firstLine="567"/>
        <w:jc w:val="both"/>
        <w:rPr>
          <w:sz w:val="24"/>
          <w:szCs w:val="24"/>
        </w:rPr>
      </w:pPr>
      <w:r>
        <w:rPr>
          <w:sz w:val="24"/>
          <w:szCs w:val="24"/>
        </w:rPr>
        <w:t>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w:t>
      </w:r>
    </w:p>
    <w:p w:rsidR="006430C8" w:rsidRDefault="006430C8" w:rsidP="006430C8">
      <w:pPr>
        <w:ind w:firstLine="567"/>
        <w:jc w:val="both"/>
        <w:rPr>
          <w:sz w:val="24"/>
          <w:szCs w:val="24"/>
        </w:rPr>
      </w:pPr>
      <w:r>
        <w:rPr>
          <w:sz w:val="24"/>
          <w:szCs w:val="24"/>
        </w:rPr>
        <w:t>Площадки необходимо оборудовать сетчатым ограждением высотой 2,5-</w:t>
      </w:r>
      <w:smartTag w:uri="urn:schemas-microsoft-com:office:smarttags" w:element="metricconverter">
        <w:smartTagPr>
          <w:attr w:name="ProductID" w:val="3 м"/>
        </w:smartTagPr>
        <w:r>
          <w:rPr>
            <w:sz w:val="24"/>
            <w:szCs w:val="24"/>
          </w:rPr>
          <w:t>3 м</w:t>
        </w:r>
      </w:smartTag>
      <w:r>
        <w:rPr>
          <w:sz w:val="24"/>
          <w:szCs w:val="24"/>
        </w:rPr>
        <w:t xml:space="preserve">. </w:t>
      </w:r>
    </w:p>
    <w:p w:rsidR="006430C8" w:rsidRDefault="006430C8" w:rsidP="006430C8">
      <w:pPr>
        <w:ind w:firstLine="567"/>
        <w:jc w:val="both"/>
        <w:rPr>
          <w:sz w:val="24"/>
          <w:szCs w:val="24"/>
        </w:rPr>
      </w:pPr>
      <w:r>
        <w:rPr>
          <w:sz w:val="24"/>
          <w:szCs w:val="24"/>
        </w:rPr>
        <w:t xml:space="preserve">Ограждение площадки должно быть высотой не менее </w:t>
      </w:r>
      <w:smartTag w:uri="urn:schemas-microsoft-com:office:smarttags" w:element="metricconverter">
        <w:smartTagPr>
          <w:attr w:name="ProductID" w:val="1,5 м"/>
        </w:smartTagPr>
        <w:r>
          <w:rPr>
            <w:sz w:val="24"/>
            <w:szCs w:val="24"/>
          </w:rPr>
          <w:t>1,5 м</w:t>
        </w:r>
      </w:smartTag>
      <w:r>
        <w:rPr>
          <w:sz w:val="24"/>
          <w:szCs w:val="24"/>
        </w:rPr>
        <w:t xml:space="preserve">. </w:t>
      </w:r>
    </w:p>
    <w:p w:rsidR="006430C8" w:rsidRDefault="006430C8" w:rsidP="006430C8">
      <w:pPr>
        <w:ind w:firstLine="567"/>
        <w:jc w:val="both"/>
        <w:rPr>
          <w:sz w:val="24"/>
          <w:szCs w:val="24"/>
        </w:rPr>
      </w:pPr>
      <w:r>
        <w:rPr>
          <w:sz w:val="24"/>
          <w:szCs w:val="24"/>
        </w:rPr>
        <w:t>Функционирование осветительного оборудования должно обеспечиваться в режиме освещения территории, на которой расположена площадка.</w:t>
      </w:r>
    </w:p>
    <w:p w:rsidR="006430C8" w:rsidRDefault="006430C8" w:rsidP="006430C8">
      <w:pPr>
        <w:ind w:firstLine="567"/>
        <w:jc w:val="both"/>
        <w:rPr>
          <w:b/>
          <w:sz w:val="24"/>
          <w:szCs w:val="24"/>
        </w:rPr>
      </w:pPr>
    </w:p>
    <w:p w:rsidR="006430C8" w:rsidRDefault="006430C8" w:rsidP="006430C8">
      <w:pPr>
        <w:jc w:val="center"/>
        <w:rPr>
          <w:sz w:val="24"/>
          <w:szCs w:val="24"/>
        </w:rPr>
      </w:pPr>
      <w:r>
        <w:rPr>
          <w:b/>
          <w:sz w:val="24"/>
          <w:szCs w:val="24"/>
        </w:rPr>
        <w:t>5.8. Озеленение</w:t>
      </w:r>
      <w:r>
        <w:rPr>
          <w:sz w:val="24"/>
          <w:szCs w:val="24"/>
        </w:rPr>
        <w:t xml:space="preserve"> </w:t>
      </w:r>
    </w:p>
    <w:p w:rsidR="006430C8" w:rsidRDefault="006430C8" w:rsidP="006430C8">
      <w:pPr>
        <w:ind w:firstLine="567"/>
        <w:jc w:val="both"/>
        <w:rPr>
          <w:sz w:val="24"/>
          <w:szCs w:val="24"/>
        </w:rPr>
      </w:pPr>
      <w:r>
        <w:rPr>
          <w:sz w:val="24"/>
          <w:szCs w:val="24"/>
        </w:rPr>
        <w:t>5.8.1. Работы по озеленению территорий муниципального образования , включающие посадку деревьев, кустарников, устройство газонов и цветников, а также работы по прореживанию и формированию крон зеленых насаждений проводятся согласно утвержденной в установленном порядке проектной документации специализированными предприятиями, а именно,  предприятиями, осуществляющими  эксплуатацию этих строений и сооружений или по согласованию с ними.</w:t>
      </w:r>
    </w:p>
    <w:p w:rsidR="006430C8" w:rsidRDefault="006430C8" w:rsidP="006430C8">
      <w:pPr>
        <w:ind w:firstLine="567"/>
        <w:jc w:val="both"/>
        <w:rPr>
          <w:sz w:val="24"/>
          <w:szCs w:val="24"/>
        </w:rPr>
      </w:pPr>
      <w:r>
        <w:rPr>
          <w:sz w:val="24"/>
          <w:szCs w:val="24"/>
        </w:rPr>
        <w:lastRenderedPageBreak/>
        <w:t>5.8.2. Озеленение, проводимое на придомовых территориях, во дворах жилых и общественных зданий,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w:t>
      </w:r>
    </w:p>
    <w:p w:rsidR="006430C8" w:rsidRDefault="006430C8" w:rsidP="006430C8">
      <w:pPr>
        <w:ind w:firstLine="567"/>
        <w:jc w:val="both"/>
        <w:rPr>
          <w:sz w:val="24"/>
          <w:szCs w:val="24"/>
        </w:rPr>
      </w:pPr>
      <w:r>
        <w:rPr>
          <w:sz w:val="24"/>
          <w:szCs w:val="24"/>
        </w:rPr>
        <w:t xml:space="preserve">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6430C8" w:rsidRDefault="006430C8" w:rsidP="006430C8">
      <w:pPr>
        <w:ind w:firstLine="567"/>
        <w:jc w:val="both"/>
        <w:rPr>
          <w:sz w:val="24"/>
          <w:szCs w:val="24"/>
        </w:rPr>
      </w:pPr>
      <w:r>
        <w:rPr>
          <w:sz w:val="24"/>
          <w:szCs w:val="24"/>
        </w:rPr>
        <w:t>5.8.3.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6430C8" w:rsidRDefault="006430C8" w:rsidP="006430C8">
      <w:pPr>
        <w:ind w:firstLine="567"/>
        <w:jc w:val="both"/>
        <w:rPr>
          <w:sz w:val="24"/>
          <w:szCs w:val="24"/>
        </w:rPr>
      </w:pPr>
      <w:r>
        <w:rPr>
          <w:sz w:val="24"/>
          <w:szCs w:val="24"/>
        </w:rPr>
        <w:t>5.8.4.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6430C8" w:rsidRDefault="006430C8" w:rsidP="006430C8">
      <w:pPr>
        <w:ind w:firstLine="567"/>
        <w:jc w:val="both"/>
        <w:rPr>
          <w:sz w:val="24"/>
          <w:szCs w:val="24"/>
        </w:rPr>
      </w:pPr>
      <w:r>
        <w:rPr>
          <w:sz w:val="24"/>
          <w:szCs w:val="24"/>
        </w:rPr>
        <w:t>5.8.5.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6430C8" w:rsidRDefault="006430C8" w:rsidP="006430C8">
      <w:pPr>
        <w:ind w:firstLine="567"/>
        <w:jc w:val="both"/>
        <w:rPr>
          <w:sz w:val="24"/>
          <w:szCs w:val="24"/>
        </w:rPr>
      </w:pPr>
      <w:r>
        <w:rPr>
          <w:sz w:val="24"/>
          <w:szCs w:val="24"/>
        </w:rPr>
        <w:t xml:space="preserve">5.8.6.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Pr>
          <w:sz w:val="24"/>
          <w:szCs w:val="24"/>
        </w:rPr>
        <w:t>агрохимикатов</w:t>
      </w:r>
      <w:proofErr w:type="spellEnd"/>
      <w:r>
        <w:rPr>
          <w:sz w:val="24"/>
          <w:szCs w:val="24"/>
        </w:rPr>
        <w:t>, разрешенных к применению на территории Российской Федерации.</w:t>
      </w:r>
    </w:p>
    <w:p w:rsidR="006430C8" w:rsidRDefault="006430C8" w:rsidP="006430C8">
      <w:pPr>
        <w:ind w:firstLine="567"/>
        <w:jc w:val="both"/>
        <w:rPr>
          <w:sz w:val="24"/>
          <w:szCs w:val="24"/>
        </w:rPr>
      </w:pPr>
      <w:r>
        <w:rPr>
          <w:sz w:val="24"/>
          <w:szCs w:val="24"/>
        </w:rPr>
        <w:t>5.8.7. На улицах, скверах, парках, в населенных пунктах и лесополосах категорически запрещается самовольная вырубка зеленых насаждений.</w:t>
      </w:r>
    </w:p>
    <w:p w:rsidR="006430C8" w:rsidRDefault="006430C8" w:rsidP="006430C8">
      <w:pPr>
        <w:ind w:firstLine="567"/>
        <w:jc w:val="both"/>
        <w:rPr>
          <w:sz w:val="24"/>
          <w:szCs w:val="24"/>
        </w:rPr>
      </w:pPr>
      <w:r>
        <w:rPr>
          <w:sz w:val="24"/>
          <w:szCs w:val="24"/>
        </w:rPr>
        <w:t>5.8.8. Ответственность за сохранность зеленых насаждений и уход за ними возлагается:</w:t>
      </w:r>
      <w:r>
        <w:rPr>
          <w:sz w:val="24"/>
          <w:szCs w:val="24"/>
        </w:rPr>
        <w:br/>
        <w:t>-  в садах, скверах, парках культуры и отдыха, вдоль улиц и автомагистралей - на организации, эксплуатирующие указанные объекты, либо закрепленные за ними - у домов по фасаду вдоль проезжей части улиц и во дворах на владельцев (пользователей) домовладений, зданий и строений.</w:t>
      </w:r>
    </w:p>
    <w:p w:rsidR="006430C8" w:rsidRDefault="006430C8" w:rsidP="006430C8">
      <w:pPr>
        <w:ind w:firstLine="567"/>
        <w:jc w:val="both"/>
        <w:rPr>
          <w:sz w:val="24"/>
          <w:szCs w:val="24"/>
        </w:rPr>
      </w:pPr>
      <w:r>
        <w:rPr>
          <w:sz w:val="24"/>
          <w:szCs w:val="24"/>
        </w:rPr>
        <w:t>- на территориях предприятий, учреждений, школ, больниц и т.д. и прилегающих к ним территориях.</w:t>
      </w:r>
    </w:p>
    <w:p w:rsidR="006430C8" w:rsidRDefault="006430C8" w:rsidP="006430C8">
      <w:pPr>
        <w:ind w:firstLine="567"/>
        <w:jc w:val="both"/>
        <w:rPr>
          <w:sz w:val="24"/>
          <w:szCs w:val="24"/>
        </w:rPr>
      </w:pPr>
      <w:r>
        <w:rPr>
          <w:sz w:val="24"/>
          <w:szCs w:val="24"/>
        </w:rPr>
        <w:t>– на администрации предприятий и организаций.</w:t>
      </w:r>
    </w:p>
    <w:p w:rsidR="006430C8" w:rsidRDefault="006430C8" w:rsidP="006430C8">
      <w:pPr>
        <w:ind w:firstLine="567"/>
        <w:jc w:val="both"/>
        <w:rPr>
          <w:sz w:val="24"/>
          <w:szCs w:val="24"/>
        </w:rPr>
      </w:pPr>
      <w:r>
        <w:rPr>
          <w:sz w:val="24"/>
          <w:szCs w:val="24"/>
        </w:rPr>
        <w:t>5.8.9.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6430C8" w:rsidRDefault="006430C8" w:rsidP="006430C8">
      <w:pPr>
        <w:ind w:firstLine="567"/>
        <w:jc w:val="both"/>
        <w:rPr>
          <w:sz w:val="24"/>
          <w:szCs w:val="24"/>
        </w:rPr>
      </w:pPr>
      <w:r>
        <w:rPr>
          <w:sz w:val="24"/>
          <w:szCs w:val="24"/>
        </w:rPr>
        <w:t>5.8.10. В целях сохранения зеленых насаждений не разрешается на не отведенных для этих целей земельных участках:</w:t>
      </w:r>
    </w:p>
    <w:p w:rsidR="006430C8" w:rsidRDefault="006430C8" w:rsidP="006430C8">
      <w:pPr>
        <w:ind w:firstLine="567"/>
        <w:jc w:val="both"/>
        <w:rPr>
          <w:sz w:val="24"/>
          <w:szCs w:val="24"/>
        </w:rPr>
      </w:pPr>
      <w:r>
        <w:rPr>
          <w:sz w:val="24"/>
          <w:szCs w:val="24"/>
        </w:rPr>
        <w:t>- самовольная посадка деревьев, кустарников, устройство огородов;</w:t>
      </w:r>
    </w:p>
    <w:p w:rsidR="006430C8" w:rsidRDefault="006430C8" w:rsidP="006430C8">
      <w:pPr>
        <w:ind w:firstLine="567"/>
        <w:jc w:val="both"/>
        <w:rPr>
          <w:sz w:val="24"/>
          <w:szCs w:val="24"/>
        </w:rPr>
      </w:pPr>
      <w:r>
        <w:rPr>
          <w:sz w:val="24"/>
          <w:szCs w:val="24"/>
        </w:rPr>
        <w:t>-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w:t>
      </w:r>
    </w:p>
    <w:p w:rsidR="006430C8" w:rsidRDefault="006430C8" w:rsidP="006430C8">
      <w:pPr>
        <w:ind w:firstLine="567"/>
        <w:jc w:val="both"/>
        <w:rPr>
          <w:sz w:val="24"/>
          <w:szCs w:val="24"/>
        </w:rPr>
      </w:pPr>
      <w:r>
        <w:rPr>
          <w:sz w:val="24"/>
          <w:szCs w:val="24"/>
        </w:rPr>
        <w:t>- производить размещение уличного смета, грунта и загрязненного снега на участки зеленых насаждений;</w:t>
      </w:r>
    </w:p>
    <w:p w:rsidR="006430C8" w:rsidRDefault="006430C8" w:rsidP="006430C8">
      <w:pPr>
        <w:ind w:firstLine="567"/>
        <w:jc w:val="both"/>
        <w:rPr>
          <w:sz w:val="24"/>
          <w:szCs w:val="24"/>
        </w:rPr>
      </w:pPr>
      <w:r>
        <w:rPr>
          <w:sz w:val="24"/>
          <w:szCs w:val="24"/>
        </w:rPr>
        <w:t>- заезд транспортом на газоны и другие участки с зелеными насаждениями.</w:t>
      </w:r>
    </w:p>
    <w:p w:rsidR="006430C8" w:rsidRDefault="006430C8" w:rsidP="006430C8">
      <w:pPr>
        <w:ind w:firstLine="567"/>
        <w:jc w:val="both"/>
        <w:rPr>
          <w:sz w:val="24"/>
          <w:szCs w:val="24"/>
        </w:rPr>
      </w:pPr>
      <w:r>
        <w:rPr>
          <w:sz w:val="24"/>
          <w:szCs w:val="24"/>
        </w:rPr>
        <w:t>Своевременную обрезку ветвей в охранной зоне (в радиусе1 метра) токоведущих проводов, а также ветвей, закрывающих указатели улиц, номерные знаки домов, дорожные знаки, обеспечивают организации, осуществляющие эксплуатацию этих строений и сооружений. Обрезка ветвей производится по графику, согласованному с владельцами линий электропередачи, и под их контролем с соблюдением технологии работ.</w:t>
      </w:r>
    </w:p>
    <w:p w:rsidR="006430C8" w:rsidRDefault="006430C8" w:rsidP="006430C8">
      <w:pPr>
        <w:ind w:firstLine="567"/>
        <w:jc w:val="both"/>
        <w:rPr>
          <w:sz w:val="24"/>
          <w:szCs w:val="24"/>
        </w:rPr>
      </w:pPr>
      <w:r>
        <w:rPr>
          <w:sz w:val="24"/>
          <w:szCs w:val="24"/>
        </w:rPr>
        <w:lastRenderedPageBreak/>
        <w:t>5.8.11. Содержание газонов производится владельцем соответствующего объекта благоустройства или по договору с ним подрядной организацией. Скошенная трава должна быть убрана в течение 3 суток.</w:t>
      </w:r>
    </w:p>
    <w:p w:rsidR="006430C8" w:rsidRDefault="006430C8" w:rsidP="006430C8">
      <w:pPr>
        <w:ind w:firstLine="567"/>
        <w:jc w:val="both"/>
        <w:rPr>
          <w:sz w:val="24"/>
          <w:szCs w:val="24"/>
        </w:rPr>
      </w:pPr>
      <w:r>
        <w:rPr>
          <w:sz w:val="24"/>
          <w:szCs w:val="24"/>
        </w:rPr>
        <w:t>5.8.12. Полив зеленых насаждений производится по необходимости их владельцами или по договору подрядной организацией в утреннее время не позднее 8-9 часов или в вечернее время после 18-19 часов.</w:t>
      </w:r>
    </w:p>
    <w:p w:rsidR="006430C8" w:rsidRDefault="006430C8" w:rsidP="006430C8">
      <w:pPr>
        <w:ind w:firstLine="567"/>
        <w:jc w:val="both"/>
        <w:rPr>
          <w:sz w:val="24"/>
          <w:szCs w:val="24"/>
        </w:rPr>
      </w:pPr>
      <w:r>
        <w:rPr>
          <w:sz w:val="24"/>
          <w:szCs w:val="24"/>
        </w:rPr>
        <w:t>5.8.13. Погибшие и потерявшие декоративную ценность цветы в цветниках и вазонах должны удаляться с одновременной посадкой новых растений.</w:t>
      </w:r>
    </w:p>
    <w:p w:rsidR="006430C8" w:rsidRDefault="006430C8" w:rsidP="006430C8">
      <w:pPr>
        <w:jc w:val="both"/>
        <w:rPr>
          <w:b/>
          <w:bCs/>
          <w:sz w:val="24"/>
          <w:szCs w:val="24"/>
        </w:rPr>
      </w:pPr>
    </w:p>
    <w:p w:rsidR="006430C8" w:rsidRDefault="006430C8" w:rsidP="006430C8">
      <w:pPr>
        <w:jc w:val="center"/>
        <w:rPr>
          <w:sz w:val="24"/>
          <w:szCs w:val="24"/>
        </w:rPr>
      </w:pPr>
      <w:r>
        <w:rPr>
          <w:b/>
          <w:bCs/>
          <w:sz w:val="24"/>
          <w:szCs w:val="24"/>
        </w:rPr>
        <w:t>6. Общие положения при производстве работ по прокладке</w:t>
      </w:r>
    </w:p>
    <w:p w:rsidR="006430C8" w:rsidRDefault="006430C8" w:rsidP="006430C8">
      <w:pPr>
        <w:jc w:val="center"/>
        <w:rPr>
          <w:sz w:val="24"/>
          <w:szCs w:val="24"/>
        </w:rPr>
      </w:pPr>
      <w:r>
        <w:rPr>
          <w:b/>
          <w:bCs/>
          <w:sz w:val="24"/>
          <w:szCs w:val="24"/>
        </w:rPr>
        <w:t>и переустройству подземных коммуникаций</w:t>
      </w:r>
    </w:p>
    <w:p w:rsidR="006430C8" w:rsidRDefault="006430C8" w:rsidP="006430C8">
      <w:pPr>
        <w:ind w:firstLine="567"/>
        <w:jc w:val="both"/>
        <w:rPr>
          <w:sz w:val="24"/>
          <w:szCs w:val="24"/>
        </w:rPr>
      </w:pPr>
      <w:r>
        <w:rPr>
          <w:sz w:val="24"/>
          <w:szCs w:val="24"/>
        </w:rPr>
        <w:t>6.1. Прокладка и переустройство подземных коммуникаций, выполнение всех других работ, связанных с разрытиями, должны осуществляться по проектной документации, согласованной и утвержденной в установленном порядке при техническом надзоре заказчиком, эксплуатационной организацией и авторском надзоре проектных организаций, с соблюдением государственных и ведомственных нормативных документов на проектирование, строительство и приемку в эксплуатацию подземных коммуникаций.</w:t>
      </w:r>
    </w:p>
    <w:p w:rsidR="006430C8" w:rsidRDefault="006430C8" w:rsidP="006430C8">
      <w:pPr>
        <w:ind w:firstLine="567"/>
        <w:jc w:val="both"/>
        <w:rPr>
          <w:sz w:val="24"/>
          <w:szCs w:val="24"/>
        </w:rPr>
      </w:pPr>
      <w:r>
        <w:rPr>
          <w:sz w:val="24"/>
          <w:szCs w:val="24"/>
        </w:rPr>
        <w:t>Требования настоящего раздела, разделов 7-12 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w:t>
      </w:r>
    </w:p>
    <w:p w:rsidR="006430C8" w:rsidRDefault="006430C8" w:rsidP="006430C8">
      <w:pPr>
        <w:ind w:firstLine="567"/>
        <w:jc w:val="both"/>
        <w:rPr>
          <w:sz w:val="24"/>
          <w:szCs w:val="24"/>
        </w:rPr>
      </w:pPr>
      <w:r>
        <w:rPr>
          <w:sz w:val="24"/>
          <w:szCs w:val="24"/>
        </w:rPr>
        <w:t>Согласование размещения подземных коммуникаций на территории поселения, координация сроков разрытия и контроль за этим процессом осуществляется администрацией поселения или уполномоченной муниципальной организацией.</w:t>
      </w:r>
    </w:p>
    <w:p w:rsidR="006430C8" w:rsidRDefault="006430C8" w:rsidP="006430C8">
      <w:pPr>
        <w:ind w:firstLine="567"/>
        <w:jc w:val="both"/>
        <w:rPr>
          <w:sz w:val="24"/>
          <w:szCs w:val="24"/>
        </w:rPr>
      </w:pPr>
      <w:r>
        <w:rPr>
          <w:sz w:val="24"/>
          <w:szCs w:val="24"/>
        </w:rPr>
        <w:t>6.2. Разрытия для прокладки, переустройства и ремонта подземных коммуникаций (кроме аварийных работ)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w:t>
      </w:r>
    </w:p>
    <w:p w:rsidR="006430C8" w:rsidRDefault="006430C8" w:rsidP="006430C8">
      <w:pPr>
        <w:ind w:firstLine="567"/>
        <w:jc w:val="both"/>
        <w:rPr>
          <w:b/>
          <w:bCs/>
          <w:sz w:val="24"/>
          <w:szCs w:val="24"/>
        </w:rPr>
      </w:pPr>
    </w:p>
    <w:p w:rsidR="006430C8" w:rsidRDefault="006430C8" w:rsidP="006430C8">
      <w:pPr>
        <w:jc w:val="center"/>
        <w:rPr>
          <w:sz w:val="24"/>
          <w:szCs w:val="24"/>
        </w:rPr>
      </w:pPr>
      <w:r>
        <w:rPr>
          <w:b/>
          <w:bCs/>
          <w:sz w:val="24"/>
          <w:szCs w:val="24"/>
        </w:rPr>
        <w:t>7. Планирование прокладки и переустройства подземных</w:t>
      </w:r>
    </w:p>
    <w:p w:rsidR="006430C8" w:rsidRDefault="006430C8" w:rsidP="006430C8">
      <w:pPr>
        <w:jc w:val="center"/>
        <w:rPr>
          <w:b/>
          <w:bCs/>
          <w:sz w:val="24"/>
          <w:szCs w:val="24"/>
        </w:rPr>
      </w:pPr>
      <w:r>
        <w:rPr>
          <w:b/>
          <w:bCs/>
          <w:sz w:val="24"/>
          <w:szCs w:val="24"/>
        </w:rPr>
        <w:t>коммуникаций</w:t>
      </w:r>
    </w:p>
    <w:p w:rsidR="006430C8" w:rsidRDefault="006430C8" w:rsidP="006430C8">
      <w:pPr>
        <w:jc w:val="both"/>
        <w:rPr>
          <w:sz w:val="24"/>
          <w:szCs w:val="24"/>
        </w:rPr>
      </w:pPr>
      <w:r>
        <w:rPr>
          <w:sz w:val="24"/>
          <w:szCs w:val="24"/>
        </w:rPr>
        <w:t>7.1.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территорий поселения и осуществлять их до возведения зданий и сооружений, строительства и капитального ремонта дорог, проведения благоустройства дорог.</w:t>
      </w:r>
    </w:p>
    <w:p w:rsidR="006430C8" w:rsidRDefault="006430C8" w:rsidP="006430C8">
      <w:pPr>
        <w:jc w:val="both"/>
        <w:rPr>
          <w:sz w:val="24"/>
          <w:szCs w:val="24"/>
        </w:rPr>
      </w:pPr>
      <w:r>
        <w:rPr>
          <w:sz w:val="24"/>
          <w:szCs w:val="24"/>
        </w:rPr>
        <w:t>Дорожно-строительные организации ежегодно до 1 марта обязаны представлять в администрацию поселения перечень намечаемых объектов для капитального ремонта дорожных покрытий на улицах поселения, обеспеченных проектной документацией.</w:t>
      </w:r>
    </w:p>
    <w:p w:rsidR="006430C8" w:rsidRDefault="006430C8" w:rsidP="006430C8">
      <w:pPr>
        <w:jc w:val="both"/>
        <w:rPr>
          <w:sz w:val="24"/>
          <w:szCs w:val="24"/>
        </w:rPr>
      </w:pPr>
      <w:r>
        <w:rPr>
          <w:sz w:val="24"/>
          <w:szCs w:val="24"/>
        </w:rPr>
        <w:t>7.2. В целях сокращения разрытий и упорядочения работ по строительству и ремонту подземных коммуникаций специально уполномоченный орган администрации поселения совместно с эксплуатационными и строительными организациями на основании материалов и в соответствии с утвержденными титульными списками разрабатывает годовые сводные планы строительства объектов с поадресным указанием сроков прокладки, переустройства и ремонта всех видов подземных коммуникаций, дорог.</w:t>
      </w:r>
    </w:p>
    <w:p w:rsidR="006430C8" w:rsidRDefault="006430C8" w:rsidP="006430C8">
      <w:pPr>
        <w:jc w:val="both"/>
        <w:rPr>
          <w:b/>
          <w:bCs/>
          <w:sz w:val="24"/>
          <w:szCs w:val="24"/>
        </w:rPr>
      </w:pPr>
    </w:p>
    <w:p w:rsidR="006430C8" w:rsidRDefault="006430C8" w:rsidP="006430C8">
      <w:pPr>
        <w:jc w:val="center"/>
        <w:rPr>
          <w:sz w:val="24"/>
          <w:szCs w:val="24"/>
        </w:rPr>
      </w:pPr>
      <w:r>
        <w:rPr>
          <w:b/>
          <w:bCs/>
          <w:sz w:val="24"/>
          <w:szCs w:val="24"/>
        </w:rPr>
        <w:t>8. Проектирование прокладки и переустройства подземных коммуникаций</w:t>
      </w:r>
      <w:r>
        <w:rPr>
          <w:sz w:val="24"/>
          <w:szCs w:val="24"/>
        </w:rPr>
        <w:t>.</w:t>
      </w:r>
    </w:p>
    <w:p w:rsidR="006430C8" w:rsidRDefault="006430C8" w:rsidP="006430C8">
      <w:pPr>
        <w:jc w:val="both"/>
        <w:rPr>
          <w:sz w:val="24"/>
          <w:szCs w:val="24"/>
        </w:rPr>
      </w:pPr>
      <w:r>
        <w:rPr>
          <w:sz w:val="24"/>
          <w:szCs w:val="24"/>
        </w:rPr>
        <w:t>8.1.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w:t>
      </w:r>
    </w:p>
    <w:p w:rsidR="006430C8" w:rsidRDefault="006430C8" w:rsidP="006430C8">
      <w:pPr>
        <w:jc w:val="both"/>
        <w:rPr>
          <w:sz w:val="24"/>
          <w:szCs w:val="24"/>
        </w:rPr>
      </w:pPr>
      <w:r>
        <w:rPr>
          <w:sz w:val="24"/>
          <w:szCs w:val="24"/>
        </w:rPr>
        <w:t>8.2.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 расположенных в зоне строительства, размеры ограждаемых территорий и при необходимости разрабатывать схему организации движения транспорта.</w:t>
      </w:r>
    </w:p>
    <w:p w:rsidR="006430C8" w:rsidRDefault="006430C8" w:rsidP="006430C8">
      <w:pPr>
        <w:jc w:val="both"/>
        <w:rPr>
          <w:b/>
          <w:bCs/>
          <w:sz w:val="24"/>
          <w:szCs w:val="24"/>
        </w:rPr>
      </w:pPr>
    </w:p>
    <w:p w:rsidR="006430C8" w:rsidRDefault="006430C8" w:rsidP="006430C8">
      <w:pPr>
        <w:jc w:val="center"/>
        <w:rPr>
          <w:sz w:val="24"/>
          <w:szCs w:val="24"/>
        </w:rPr>
      </w:pPr>
      <w:r>
        <w:rPr>
          <w:b/>
          <w:bCs/>
          <w:sz w:val="24"/>
          <w:szCs w:val="24"/>
        </w:rPr>
        <w:t>9. Разрешение на производство работ.</w:t>
      </w:r>
    </w:p>
    <w:p w:rsidR="006430C8" w:rsidRDefault="006430C8" w:rsidP="006430C8">
      <w:pPr>
        <w:jc w:val="both"/>
        <w:rPr>
          <w:sz w:val="24"/>
          <w:szCs w:val="24"/>
        </w:rPr>
      </w:pPr>
      <w:r>
        <w:rPr>
          <w:sz w:val="24"/>
          <w:szCs w:val="24"/>
        </w:rPr>
        <w:lastRenderedPageBreak/>
        <w:t>9.1. Работы, связанные со строительством, ремонтом и реконструкцией подземных инженерных коммуникаций, ремонтом зданий и дорог, могут производиться только при наличии разрешения на строительство (реконструкцию) соответствующего объекта, выданного администрацией муниципального образования в соответствии с требованиями  Градостроительного кодекса Российской Федерации.</w:t>
      </w:r>
    </w:p>
    <w:p w:rsidR="006430C8" w:rsidRDefault="006430C8" w:rsidP="006430C8">
      <w:pPr>
        <w:jc w:val="both"/>
        <w:rPr>
          <w:sz w:val="24"/>
          <w:szCs w:val="24"/>
        </w:rPr>
      </w:pPr>
      <w:r>
        <w:rPr>
          <w:sz w:val="24"/>
          <w:szCs w:val="24"/>
        </w:rPr>
        <w:t>9.2. Предоставление муниципальной услуги по выдаче разрешения на проведение, указанных в п. 9.1, работ осуществляется в соответствии с административным регламентом, принятым администрацией муниципального образования Центральное.</w:t>
      </w:r>
    </w:p>
    <w:p w:rsidR="006430C8" w:rsidRDefault="006430C8" w:rsidP="006430C8">
      <w:pPr>
        <w:jc w:val="both"/>
        <w:rPr>
          <w:b/>
          <w:bCs/>
          <w:sz w:val="24"/>
          <w:szCs w:val="24"/>
        </w:rPr>
      </w:pPr>
    </w:p>
    <w:p w:rsidR="006430C8" w:rsidRDefault="006430C8" w:rsidP="006430C8">
      <w:pPr>
        <w:jc w:val="center"/>
        <w:rPr>
          <w:sz w:val="24"/>
          <w:szCs w:val="24"/>
        </w:rPr>
      </w:pPr>
      <w:r>
        <w:rPr>
          <w:b/>
          <w:bCs/>
          <w:sz w:val="24"/>
          <w:szCs w:val="24"/>
        </w:rPr>
        <w:t>10. Порядок оформления и выдачи разрешений на производство земляных работ.</w:t>
      </w:r>
    </w:p>
    <w:p w:rsidR="006430C8" w:rsidRDefault="006430C8" w:rsidP="006430C8">
      <w:pPr>
        <w:jc w:val="both"/>
        <w:rPr>
          <w:sz w:val="24"/>
          <w:szCs w:val="24"/>
        </w:rPr>
      </w:pPr>
      <w:r>
        <w:rPr>
          <w:sz w:val="24"/>
          <w:szCs w:val="24"/>
        </w:rPr>
        <w:t>10.1. Земляные работы, связанные с прокладкой, переустройством и ремонтом подземных коммуникаций, вскрытием шурфов, бурением скважин, могут производиться после получения специального разрешения - ордера, выдаваемого администрацией поселения.</w:t>
      </w:r>
    </w:p>
    <w:p w:rsidR="006430C8" w:rsidRDefault="006430C8" w:rsidP="006430C8">
      <w:pPr>
        <w:jc w:val="both"/>
        <w:rPr>
          <w:sz w:val="24"/>
          <w:szCs w:val="24"/>
        </w:rPr>
      </w:pPr>
      <w:r>
        <w:rPr>
          <w:sz w:val="24"/>
          <w:szCs w:val="24"/>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ордере).</w:t>
      </w:r>
    </w:p>
    <w:p w:rsidR="006430C8" w:rsidRDefault="006430C8" w:rsidP="006430C8">
      <w:pPr>
        <w:jc w:val="both"/>
        <w:rPr>
          <w:sz w:val="24"/>
          <w:szCs w:val="24"/>
        </w:rPr>
      </w:pPr>
      <w:r>
        <w:rPr>
          <w:sz w:val="24"/>
          <w:szCs w:val="24"/>
        </w:rPr>
        <w:t>Юридическим и физическим лицам запрещается выполнение врезки новых коммуникаций в существующие без наличия ордера и акта выполненных работ.</w:t>
      </w:r>
    </w:p>
    <w:p w:rsidR="006430C8" w:rsidRDefault="006430C8" w:rsidP="006430C8">
      <w:pPr>
        <w:jc w:val="both"/>
        <w:rPr>
          <w:sz w:val="24"/>
          <w:szCs w:val="24"/>
        </w:rPr>
      </w:pPr>
      <w:r>
        <w:rPr>
          <w:sz w:val="24"/>
          <w:szCs w:val="24"/>
        </w:rPr>
        <w:t>   10.2. Для получения ордера, указанного в пункте 10.1 настоящих Правил, необходимо предоставить:</w:t>
      </w:r>
    </w:p>
    <w:p w:rsidR="006430C8" w:rsidRDefault="006430C8" w:rsidP="006430C8">
      <w:pPr>
        <w:jc w:val="both"/>
        <w:rPr>
          <w:sz w:val="24"/>
          <w:szCs w:val="24"/>
        </w:rPr>
      </w:pPr>
      <w:r>
        <w:rPr>
          <w:sz w:val="24"/>
          <w:szCs w:val="24"/>
        </w:rPr>
        <w:t>  -заявку на проведение работ;</w:t>
      </w:r>
    </w:p>
    <w:p w:rsidR="006430C8" w:rsidRDefault="006430C8" w:rsidP="006430C8">
      <w:pPr>
        <w:jc w:val="both"/>
        <w:rPr>
          <w:sz w:val="24"/>
          <w:szCs w:val="24"/>
        </w:rPr>
      </w:pPr>
      <w:r>
        <w:rPr>
          <w:sz w:val="24"/>
          <w:szCs w:val="24"/>
        </w:rPr>
        <w:t>  -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земляных работ;</w:t>
      </w:r>
    </w:p>
    <w:p w:rsidR="006430C8" w:rsidRDefault="006430C8" w:rsidP="006430C8">
      <w:pPr>
        <w:jc w:val="both"/>
        <w:rPr>
          <w:sz w:val="24"/>
          <w:szCs w:val="24"/>
        </w:rPr>
      </w:pPr>
      <w:r>
        <w:rPr>
          <w:sz w:val="24"/>
          <w:szCs w:val="24"/>
        </w:rPr>
        <w:t>  - схемы движения транспорта и пешеходов, согласованные с государственной инспекцией по безопасности дорожного движения;</w:t>
      </w:r>
    </w:p>
    <w:p w:rsidR="006430C8" w:rsidRDefault="006430C8" w:rsidP="006430C8">
      <w:pPr>
        <w:jc w:val="both"/>
        <w:rPr>
          <w:sz w:val="24"/>
          <w:szCs w:val="24"/>
        </w:rPr>
      </w:pPr>
      <w:r>
        <w:rPr>
          <w:sz w:val="24"/>
          <w:szCs w:val="24"/>
        </w:rPr>
        <w:t>   -  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430C8" w:rsidRDefault="006430C8" w:rsidP="006430C8">
      <w:pPr>
        <w:jc w:val="both"/>
        <w:rPr>
          <w:sz w:val="24"/>
          <w:szCs w:val="24"/>
        </w:rPr>
      </w:pPr>
      <w:r>
        <w:rPr>
          <w:sz w:val="24"/>
          <w:szCs w:val="24"/>
        </w:rPr>
        <w:t>10.3. Ордер выдается на сутки и может продляться на весь срок производства работ. Работы, производимые после истечения срока, указанного в ордере, приравниваются к работам, проводимым без ордера.</w:t>
      </w:r>
    </w:p>
    <w:p w:rsidR="006430C8" w:rsidRDefault="006430C8" w:rsidP="006430C8">
      <w:pPr>
        <w:jc w:val="both"/>
        <w:rPr>
          <w:sz w:val="24"/>
          <w:szCs w:val="24"/>
        </w:rPr>
      </w:pPr>
      <w:r>
        <w:rPr>
          <w:sz w:val="24"/>
          <w:szCs w:val="24"/>
        </w:rPr>
        <w:t>В случае нарушения юридическим или физическим лицом настоящих Правил, порядка производства работ по выданному ордеру администрация муниципального образования  имеет право приостановить действие указанного ордера и не выдавать этому юридическому или физическому лицу ордеров на новые работы до завершения ими начатых работ.</w:t>
      </w:r>
    </w:p>
    <w:p w:rsidR="006430C8" w:rsidRDefault="006430C8" w:rsidP="006430C8">
      <w:pPr>
        <w:jc w:val="both"/>
        <w:rPr>
          <w:sz w:val="24"/>
          <w:szCs w:val="24"/>
        </w:rPr>
      </w:pPr>
      <w:r>
        <w:rPr>
          <w:sz w:val="24"/>
          <w:szCs w:val="24"/>
        </w:rPr>
        <w:t>Оформление ордера на производство работ взамен выданного осуществляется на общих основаниях.</w:t>
      </w:r>
    </w:p>
    <w:p w:rsidR="006430C8" w:rsidRDefault="006430C8" w:rsidP="006430C8">
      <w:pPr>
        <w:jc w:val="both"/>
        <w:rPr>
          <w:b/>
          <w:bCs/>
          <w:sz w:val="24"/>
          <w:szCs w:val="24"/>
        </w:rPr>
      </w:pPr>
    </w:p>
    <w:p w:rsidR="006430C8" w:rsidRDefault="006430C8" w:rsidP="006430C8">
      <w:pPr>
        <w:jc w:val="center"/>
        <w:rPr>
          <w:sz w:val="24"/>
          <w:szCs w:val="24"/>
        </w:rPr>
      </w:pPr>
      <w:r>
        <w:rPr>
          <w:b/>
          <w:bCs/>
          <w:sz w:val="24"/>
          <w:szCs w:val="24"/>
        </w:rPr>
        <w:t>11. Порядок производства работ</w:t>
      </w:r>
    </w:p>
    <w:p w:rsidR="006430C8" w:rsidRDefault="006430C8" w:rsidP="006430C8">
      <w:pPr>
        <w:jc w:val="both"/>
        <w:rPr>
          <w:sz w:val="24"/>
          <w:szCs w:val="24"/>
        </w:rPr>
      </w:pPr>
      <w:r>
        <w:rPr>
          <w:sz w:val="24"/>
          <w:szCs w:val="24"/>
        </w:rPr>
        <w:t>11.1. Прокладку и переустройство подземных коммуникаций необходимо выполнять до начала работ по строительству дорог, проведения благоустройства и озеленения территории.</w:t>
      </w:r>
    </w:p>
    <w:p w:rsidR="006430C8" w:rsidRDefault="006430C8" w:rsidP="006430C8">
      <w:pPr>
        <w:jc w:val="both"/>
        <w:rPr>
          <w:sz w:val="24"/>
          <w:szCs w:val="24"/>
        </w:rPr>
      </w:pPr>
      <w:r>
        <w:rPr>
          <w:sz w:val="24"/>
          <w:szCs w:val="24"/>
        </w:rPr>
        <w:t>11.2.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и свободным планом инженерных сетей.</w:t>
      </w:r>
    </w:p>
    <w:p w:rsidR="006430C8" w:rsidRDefault="006430C8" w:rsidP="006430C8">
      <w:pPr>
        <w:jc w:val="both"/>
        <w:rPr>
          <w:sz w:val="24"/>
          <w:szCs w:val="24"/>
        </w:rPr>
      </w:pPr>
      <w:r>
        <w:rPr>
          <w:sz w:val="24"/>
          <w:szCs w:val="24"/>
        </w:rPr>
        <w:t>11.3. В условиях интенсивного движения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6430C8" w:rsidRDefault="006430C8" w:rsidP="006430C8">
      <w:pPr>
        <w:jc w:val="both"/>
        <w:rPr>
          <w:sz w:val="24"/>
          <w:szCs w:val="24"/>
        </w:rPr>
      </w:pPr>
      <w:r>
        <w:rPr>
          <w:sz w:val="24"/>
          <w:szCs w:val="24"/>
        </w:rPr>
        <w:t xml:space="preserve">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w:t>
      </w:r>
      <w:r>
        <w:rPr>
          <w:sz w:val="24"/>
          <w:szCs w:val="24"/>
        </w:rPr>
        <w:lastRenderedPageBreak/>
        <w:t>транспорта, пешеходов и обеспечения сохранности находящихся в непосредственной близости зданий и сооружений.</w:t>
      </w:r>
    </w:p>
    <w:p w:rsidR="006430C8" w:rsidRDefault="006430C8" w:rsidP="006430C8">
      <w:pPr>
        <w:jc w:val="both"/>
        <w:rPr>
          <w:sz w:val="24"/>
          <w:szCs w:val="24"/>
        </w:rPr>
      </w:pPr>
      <w:r>
        <w:rPr>
          <w:sz w:val="24"/>
          <w:szCs w:val="24"/>
        </w:rPr>
        <w:t>На бытовых помещениях, щитах ограждения, механизмах, кабельных барабанах и др. необходимо указывать организации, которым они принадлежат, и номера и телефонов.</w:t>
      </w:r>
    </w:p>
    <w:p w:rsidR="006430C8" w:rsidRDefault="006430C8" w:rsidP="006430C8">
      <w:pPr>
        <w:jc w:val="both"/>
        <w:rPr>
          <w:sz w:val="24"/>
          <w:szCs w:val="24"/>
        </w:rPr>
      </w:pPr>
      <w:r>
        <w:rPr>
          <w:sz w:val="24"/>
          <w:szCs w:val="24"/>
        </w:rPr>
        <w:t>Места прохода людей через траншею должны быть оборудованы переходными мостиками шириной не менее1 метра и ограждением по высоте не менее1 метра, освещенными в вечернее и ночное время.</w:t>
      </w:r>
    </w:p>
    <w:p w:rsidR="006430C8" w:rsidRDefault="006430C8" w:rsidP="006430C8">
      <w:pPr>
        <w:jc w:val="both"/>
        <w:rPr>
          <w:sz w:val="24"/>
          <w:szCs w:val="24"/>
        </w:rPr>
      </w:pPr>
      <w:r>
        <w:rPr>
          <w:sz w:val="24"/>
          <w:szCs w:val="24"/>
        </w:rPr>
        <w:t>11.4.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6430C8" w:rsidRDefault="006430C8" w:rsidP="006430C8">
      <w:pPr>
        <w:jc w:val="both"/>
        <w:rPr>
          <w:sz w:val="24"/>
          <w:szCs w:val="24"/>
        </w:rPr>
      </w:pPr>
      <w:r>
        <w:rPr>
          <w:sz w:val="24"/>
          <w:szCs w:val="24"/>
        </w:rPr>
        <w:t>11.5. Разобранное асфальтированное покрытие, как правило, вывозится на установки по переработке старого асфальта.</w:t>
      </w:r>
    </w:p>
    <w:p w:rsidR="006430C8" w:rsidRDefault="006430C8" w:rsidP="006430C8">
      <w:pPr>
        <w:jc w:val="both"/>
        <w:rPr>
          <w:sz w:val="24"/>
          <w:szCs w:val="24"/>
        </w:rPr>
      </w:pPr>
      <w:r>
        <w:rPr>
          <w:sz w:val="24"/>
          <w:szCs w:val="24"/>
        </w:rPr>
        <w:t xml:space="preserve">11.6. Запрещается засыпать грунтом крышки люков колодцев и камер, решетки </w:t>
      </w:r>
      <w:proofErr w:type="spellStart"/>
      <w:r>
        <w:rPr>
          <w:sz w:val="24"/>
          <w:szCs w:val="24"/>
        </w:rPr>
        <w:t>дождеприемных</w:t>
      </w:r>
      <w:proofErr w:type="spellEnd"/>
      <w:r>
        <w:rPr>
          <w:sz w:val="24"/>
          <w:szCs w:val="24"/>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6430C8" w:rsidRDefault="006430C8" w:rsidP="006430C8">
      <w:pPr>
        <w:jc w:val="both"/>
        <w:rPr>
          <w:sz w:val="24"/>
          <w:szCs w:val="24"/>
        </w:rPr>
      </w:pPr>
      <w:r>
        <w:rPr>
          <w:sz w:val="24"/>
          <w:szCs w:val="24"/>
        </w:rPr>
        <w:t xml:space="preserve">11.7.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 переустройству или ремонту подземных коммуникаций необходимо вызвать представителей соответствующих эксплуатирующих и </w:t>
      </w:r>
      <w:proofErr w:type="spellStart"/>
      <w:r>
        <w:rPr>
          <w:sz w:val="24"/>
          <w:szCs w:val="24"/>
        </w:rPr>
        <w:t>энергоснабжающих</w:t>
      </w:r>
      <w:proofErr w:type="spellEnd"/>
      <w:r>
        <w:rPr>
          <w:sz w:val="24"/>
          <w:szCs w:val="24"/>
        </w:rPr>
        <w:t xml:space="preserve"> организаций.</w:t>
      </w:r>
    </w:p>
    <w:p w:rsidR="006430C8" w:rsidRDefault="006430C8" w:rsidP="006430C8">
      <w:pPr>
        <w:jc w:val="both"/>
        <w:rPr>
          <w:sz w:val="24"/>
          <w:szCs w:val="24"/>
        </w:rPr>
      </w:pPr>
      <w:r>
        <w:rPr>
          <w:sz w:val="24"/>
          <w:szCs w:val="24"/>
        </w:rPr>
        <w:t>До прибытия представителей этих организаций производство работ запрещается.</w:t>
      </w:r>
    </w:p>
    <w:p w:rsidR="006430C8" w:rsidRDefault="006430C8" w:rsidP="006430C8">
      <w:pPr>
        <w:jc w:val="both"/>
        <w:rPr>
          <w:sz w:val="24"/>
          <w:szCs w:val="24"/>
        </w:rPr>
      </w:pPr>
      <w:r>
        <w:rPr>
          <w:sz w:val="24"/>
          <w:szCs w:val="24"/>
        </w:rPr>
        <w:t>11.8. Назначенный ответственный за производство земляных строительных (ремонтных) работ инженерно-технический работник обязан во время проведения работ постоянно находиться на месте строительства, иметь при себе рабочие чертежи, ордер, проект производства работ, график производства работ.</w:t>
      </w:r>
    </w:p>
    <w:p w:rsidR="006430C8" w:rsidRDefault="006430C8" w:rsidP="006430C8">
      <w:pPr>
        <w:jc w:val="both"/>
        <w:rPr>
          <w:sz w:val="24"/>
          <w:szCs w:val="24"/>
        </w:rPr>
      </w:pPr>
      <w:r>
        <w:rPr>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6430C8" w:rsidRDefault="006430C8" w:rsidP="006430C8">
      <w:pPr>
        <w:jc w:val="both"/>
        <w:rPr>
          <w:sz w:val="24"/>
          <w:szCs w:val="24"/>
        </w:rPr>
      </w:pPr>
      <w:r>
        <w:rPr>
          <w:sz w:val="24"/>
          <w:szCs w:val="24"/>
        </w:rPr>
        <w:t>11.9. В местах интенсивного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6430C8" w:rsidRDefault="006430C8" w:rsidP="006430C8">
      <w:pPr>
        <w:jc w:val="both"/>
        <w:rPr>
          <w:sz w:val="24"/>
          <w:szCs w:val="24"/>
        </w:rPr>
      </w:pPr>
      <w:r>
        <w:rPr>
          <w:sz w:val="24"/>
          <w:szCs w:val="24"/>
        </w:rPr>
        <w:t>11.10.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p w:rsidR="006430C8" w:rsidRDefault="006430C8" w:rsidP="006430C8">
      <w:pPr>
        <w:jc w:val="both"/>
        <w:rPr>
          <w:sz w:val="24"/>
          <w:szCs w:val="24"/>
        </w:rPr>
      </w:pPr>
      <w:r>
        <w:rPr>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6430C8" w:rsidRDefault="006430C8" w:rsidP="006430C8">
      <w:pPr>
        <w:jc w:val="both"/>
        <w:rPr>
          <w:sz w:val="24"/>
          <w:szCs w:val="24"/>
        </w:rPr>
      </w:pPr>
      <w:r>
        <w:rPr>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6430C8" w:rsidRDefault="006430C8" w:rsidP="006430C8">
      <w:pPr>
        <w:jc w:val="both"/>
        <w:rPr>
          <w:sz w:val="24"/>
          <w:szCs w:val="24"/>
        </w:rPr>
      </w:pPr>
      <w:r>
        <w:rPr>
          <w:sz w:val="24"/>
          <w:szCs w:val="24"/>
        </w:rPr>
        <w:t>Восстановленная территория принимается от строительной (ремонтной) организации представителями поселковой администрации сельского поселения или представителями муниципальной организации совместно с владельцами территории.</w:t>
      </w:r>
    </w:p>
    <w:p w:rsidR="006430C8" w:rsidRDefault="006430C8" w:rsidP="006430C8">
      <w:pPr>
        <w:jc w:val="both"/>
        <w:rPr>
          <w:sz w:val="24"/>
          <w:szCs w:val="24"/>
        </w:rPr>
      </w:pPr>
      <w:r>
        <w:rPr>
          <w:sz w:val="24"/>
          <w:szCs w:val="24"/>
        </w:rPr>
        <w:t>Без подписи этих представителей и передачи исполнительной съемки в администрацию поселения ордер не закрывается, ответственное лицо привлекается к ответственности.</w:t>
      </w:r>
    </w:p>
    <w:p w:rsidR="006430C8" w:rsidRDefault="006430C8" w:rsidP="006430C8">
      <w:pPr>
        <w:jc w:val="both"/>
        <w:rPr>
          <w:sz w:val="24"/>
          <w:szCs w:val="24"/>
        </w:rPr>
      </w:pPr>
      <w:r>
        <w:rPr>
          <w:sz w:val="24"/>
          <w:szCs w:val="24"/>
        </w:rPr>
        <w:t xml:space="preserve">Земляные работы, выполняемые юридическими и физическими лицами, считаются законченными после полного восстановления места разрытия (снятия или насыпки) грунта в первоначальный вид с выполнением необходимых элементов благоустройства, указанных при согласовании проектной документации, в гарантийных письмах по </w:t>
      </w:r>
      <w:r>
        <w:rPr>
          <w:sz w:val="24"/>
          <w:szCs w:val="24"/>
        </w:rPr>
        <w:lastRenderedPageBreak/>
        <w:t>восстановлению и выдаче юридическим или физическим лицам — заказчикам или ответственным производителям работ акта выполненных работ (составляется представителем администрации поселения с выездом на место проведения восстановительных работ в двух экземплярах, подписывается представителем администрации сельского поселения и юридическими (их уполномоченными представителями) или физическими лицами — заказчиками или ответственными производителями работ и после утверждения Главы администрации поселения). Один экземпляр акта хранится в администрации поселения, второй — выдается на руки юридическим (их уполномоченным представителям) или физическим лицам — заказчикам или ответственным производителям работ.</w:t>
      </w:r>
    </w:p>
    <w:p w:rsidR="006430C8" w:rsidRDefault="006430C8" w:rsidP="006430C8">
      <w:pPr>
        <w:jc w:val="both"/>
        <w:rPr>
          <w:sz w:val="24"/>
          <w:szCs w:val="24"/>
        </w:rPr>
      </w:pPr>
      <w:r>
        <w:rPr>
          <w:sz w:val="24"/>
          <w:szCs w:val="24"/>
        </w:rPr>
        <w:t>Акт выполненных работ составляется также и при окончании восстановительных работ по ликвидации аварий.</w:t>
      </w:r>
    </w:p>
    <w:p w:rsidR="006430C8" w:rsidRDefault="006430C8" w:rsidP="006430C8">
      <w:pPr>
        <w:jc w:val="both"/>
        <w:rPr>
          <w:sz w:val="24"/>
          <w:szCs w:val="24"/>
        </w:rPr>
      </w:pPr>
      <w:r>
        <w:rPr>
          <w:sz w:val="24"/>
          <w:szCs w:val="24"/>
        </w:rPr>
        <w:t>11.11.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6430C8" w:rsidRDefault="006430C8" w:rsidP="006430C8">
      <w:pPr>
        <w:jc w:val="both"/>
        <w:rPr>
          <w:sz w:val="24"/>
          <w:szCs w:val="24"/>
        </w:rPr>
      </w:pPr>
      <w:r>
        <w:rPr>
          <w:sz w:val="24"/>
          <w:szCs w:val="24"/>
        </w:rPr>
        <w:t>Производитель земляных работ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 немедленно принять меры по их устранению.</w:t>
      </w:r>
    </w:p>
    <w:p w:rsidR="006430C8" w:rsidRDefault="006430C8" w:rsidP="006430C8">
      <w:pPr>
        <w:jc w:val="both"/>
        <w:rPr>
          <w:sz w:val="24"/>
          <w:szCs w:val="24"/>
        </w:rPr>
      </w:pPr>
      <w:r>
        <w:rPr>
          <w:sz w:val="24"/>
          <w:szCs w:val="24"/>
        </w:rPr>
        <w:t>11.12.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(ровность установки и его окраска), рабочего освещения и сигнальных фонарей (в темное время суток)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6430C8" w:rsidRDefault="006430C8" w:rsidP="006430C8">
      <w:pPr>
        <w:jc w:val="both"/>
        <w:rPr>
          <w:sz w:val="24"/>
          <w:szCs w:val="24"/>
        </w:rPr>
      </w:pPr>
      <w:r>
        <w:rPr>
          <w:sz w:val="24"/>
          <w:szCs w:val="24"/>
        </w:rPr>
        <w:t>11.13. Граждане, имеющие домовладения на правах частной собственности, праве пожизненного наследуемого владения, праве постоянного (бессрочного) пользования, аренды, оперативного управления, обязаны содержать в чистоте придомовые кюветы, по мере необходимости очищать их от мусора и прокапывать на установленную глубину.</w:t>
      </w:r>
    </w:p>
    <w:p w:rsidR="006430C8" w:rsidRDefault="006430C8" w:rsidP="006430C8">
      <w:pPr>
        <w:jc w:val="both"/>
        <w:rPr>
          <w:b/>
          <w:bCs/>
          <w:sz w:val="24"/>
          <w:szCs w:val="24"/>
        </w:rPr>
      </w:pPr>
    </w:p>
    <w:p w:rsidR="006430C8" w:rsidRDefault="006430C8" w:rsidP="006430C8">
      <w:pPr>
        <w:jc w:val="center"/>
        <w:rPr>
          <w:sz w:val="24"/>
          <w:szCs w:val="24"/>
        </w:rPr>
      </w:pPr>
      <w:r>
        <w:rPr>
          <w:b/>
          <w:bCs/>
          <w:sz w:val="24"/>
          <w:szCs w:val="24"/>
        </w:rPr>
        <w:t>12. Проведение работ при строительстве, ремонте, реконструкции коммуникаций»</w:t>
      </w:r>
    </w:p>
    <w:p w:rsidR="006430C8" w:rsidRDefault="006430C8" w:rsidP="006430C8">
      <w:pPr>
        <w:jc w:val="both"/>
        <w:rPr>
          <w:sz w:val="24"/>
          <w:szCs w:val="24"/>
        </w:rPr>
      </w:pPr>
      <w:r>
        <w:rPr>
          <w:sz w:val="24"/>
          <w:szCs w:val="24"/>
        </w:rPr>
        <w:t>12.1.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сельского поселения.</w:t>
      </w:r>
    </w:p>
    <w:p w:rsidR="006430C8" w:rsidRDefault="006430C8" w:rsidP="006430C8">
      <w:pPr>
        <w:jc w:val="both"/>
        <w:rPr>
          <w:sz w:val="24"/>
          <w:szCs w:val="24"/>
        </w:rPr>
      </w:pPr>
      <w:r>
        <w:rPr>
          <w:sz w:val="24"/>
          <w:szCs w:val="24"/>
        </w:rPr>
        <w:t>Аварийные работы разрешается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6430C8" w:rsidRDefault="006430C8" w:rsidP="006430C8">
      <w:pPr>
        <w:jc w:val="both"/>
        <w:rPr>
          <w:sz w:val="24"/>
          <w:szCs w:val="24"/>
        </w:rPr>
      </w:pPr>
      <w:r>
        <w:rPr>
          <w:sz w:val="24"/>
          <w:szCs w:val="24"/>
        </w:rPr>
        <w:t>12.2. Разрешение на производство работ по строительству, реконструкции, ремонту коммуникаций выдается администрацией сельского поселения при предъявлении:</w:t>
      </w:r>
    </w:p>
    <w:p w:rsidR="006430C8" w:rsidRDefault="006430C8" w:rsidP="006430C8">
      <w:pPr>
        <w:jc w:val="both"/>
        <w:rPr>
          <w:sz w:val="24"/>
          <w:szCs w:val="24"/>
        </w:rPr>
      </w:pPr>
      <w:r>
        <w:rPr>
          <w:sz w:val="24"/>
          <w:szCs w:val="24"/>
        </w:rPr>
        <w:t>а) проекта проведения работ, согласованного с заинтересованными службами, отвечающими за сохранность инженерных коммуникаций;</w:t>
      </w:r>
    </w:p>
    <w:p w:rsidR="006430C8" w:rsidRDefault="006430C8" w:rsidP="006430C8">
      <w:pPr>
        <w:jc w:val="both"/>
        <w:rPr>
          <w:sz w:val="24"/>
          <w:szCs w:val="24"/>
        </w:rPr>
      </w:pPr>
      <w:r>
        <w:rPr>
          <w:sz w:val="24"/>
          <w:szCs w:val="24"/>
        </w:rPr>
        <w:t>б) схемы движения транспорта и пешеходов, согласованной с государственной инспекцией по безопасности дорожного движения;</w:t>
      </w:r>
    </w:p>
    <w:p w:rsidR="006430C8" w:rsidRDefault="006430C8" w:rsidP="006430C8">
      <w:pPr>
        <w:jc w:val="both"/>
        <w:rPr>
          <w:sz w:val="24"/>
          <w:szCs w:val="24"/>
        </w:rPr>
      </w:pPr>
      <w:r>
        <w:rPr>
          <w:sz w:val="24"/>
          <w:szCs w:val="24"/>
        </w:rPr>
        <w:t>в) условий производства работ, согласованных с местной администрацией сельского поселения;</w:t>
      </w:r>
      <w:r>
        <w:rPr>
          <w:sz w:val="24"/>
          <w:szCs w:val="24"/>
        </w:rPr>
        <w:br/>
        <w:t>г)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430C8" w:rsidRDefault="006430C8" w:rsidP="006430C8">
      <w:pPr>
        <w:jc w:val="both"/>
        <w:rPr>
          <w:sz w:val="24"/>
          <w:szCs w:val="24"/>
        </w:rPr>
      </w:pPr>
      <w:r>
        <w:rPr>
          <w:sz w:val="24"/>
          <w:szCs w:val="24"/>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6430C8" w:rsidRDefault="006430C8" w:rsidP="006430C8">
      <w:pPr>
        <w:jc w:val="both"/>
        <w:rPr>
          <w:sz w:val="24"/>
          <w:szCs w:val="24"/>
        </w:rPr>
      </w:pPr>
      <w:r>
        <w:rPr>
          <w:sz w:val="24"/>
          <w:szCs w:val="24"/>
        </w:rPr>
        <w:t>12.3. Прокладку напорных коммуникаций под проезжей частью магистральных улиц не допускается.</w:t>
      </w:r>
    </w:p>
    <w:p w:rsidR="006430C8" w:rsidRDefault="006430C8" w:rsidP="006430C8">
      <w:pPr>
        <w:jc w:val="both"/>
        <w:rPr>
          <w:sz w:val="24"/>
          <w:szCs w:val="24"/>
        </w:rPr>
      </w:pPr>
      <w:r>
        <w:rPr>
          <w:sz w:val="24"/>
          <w:szCs w:val="24"/>
        </w:rPr>
        <w:t>12.4. При реконструкции действующих подземных коммуникаций следует предусматривать их вынос из-под проезжей части магистральных улиц.</w:t>
      </w:r>
    </w:p>
    <w:p w:rsidR="006430C8" w:rsidRDefault="006430C8" w:rsidP="006430C8">
      <w:pPr>
        <w:jc w:val="both"/>
        <w:rPr>
          <w:sz w:val="24"/>
          <w:szCs w:val="24"/>
        </w:rPr>
      </w:pPr>
      <w:r>
        <w:rPr>
          <w:sz w:val="24"/>
          <w:szCs w:val="24"/>
        </w:rPr>
        <w:t>12.5.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430C8" w:rsidRDefault="006430C8" w:rsidP="006430C8">
      <w:pPr>
        <w:jc w:val="both"/>
        <w:rPr>
          <w:sz w:val="24"/>
          <w:szCs w:val="24"/>
        </w:rPr>
      </w:pPr>
      <w:r>
        <w:rPr>
          <w:sz w:val="24"/>
          <w:szCs w:val="24"/>
        </w:rPr>
        <w:t>12.6.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6430C8" w:rsidRDefault="006430C8" w:rsidP="006430C8">
      <w:pPr>
        <w:jc w:val="both"/>
        <w:rPr>
          <w:sz w:val="24"/>
          <w:szCs w:val="24"/>
        </w:rPr>
      </w:pPr>
      <w:r>
        <w:rPr>
          <w:sz w:val="24"/>
          <w:szCs w:val="24"/>
        </w:rPr>
        <w:t>Не допускается применение кирпича в конструкциях, подземных коммуникациях, расположенных под проезжей частью.</w:t>
      </w:r>
    </w:p>
    <w:p w:rsidR="006430C8" w:rsidRDefault="006430C8" w:rsidP="006430C8">
      <w:pPr>
        <w:jc w:val="both"/>
        <w:rPr>
          <w:sz w:val="24"/>
          <w:szCs w:val="24"/>
        </w:rPr>
      </w:pPr>
      <w:r>
        <w:rPr>
          <w:sz w:val="24"/>
          <w:szCs w:val="24"/>
        </w:rPr>
        <w:t>12.7.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6430C8" w:rsidRDefault="006430C8" w:rsidP="006430C8">
      <w:pPr>
        <w:jc w:val="both"/>
        <w:rPr>
          <w:sz w:val="24"/>
          <w:szCs w:val="24"/>
        </w:rPr>
      </w:pPr>
      <w:r>
        <w:rPr>
          <w:sz w:val="24"/>
          <w:szCs w:val="24"/>
        </w:rPr>
        <w:t>12.8.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сельского поселения.</w:t>
      </w:r>
    </w:p>
    <w:p w:rsidR="006430C8" w:rsidRDefault="006430C8" w:rsidP="006430C8">
      <w:pPr>
        <w:jc w:val="both"/>
        <w:rPr>
          <w:sz w:val="24"/>
          <w:szCs w:val="24"/>
        </w:rPr>
      </w:pPr>
      <w:r>
        <w:rPr>
          <w:sz w:val="24"/>
          <w:szCs w:val="24"/>
        </w:rPr>
        <w:t>12.9. До начала производства работ по разрытию необходимо:</w:t>
      </w:r>
    </w:p>
    <w:p w:rsidR="006430C8" w:rsidRDefault="006430C8" w:rsidP="006430C8">
      <w:pPr>
        <w:jc w:val="both"/>
        <w:rPr>
          <w:sz w:val="24"/>
          <w:szCs w:val="24"/>
        </w:rPr>
      </w:pPr>
      <w:r>
        <w:rPr>
          <w:sz w:val="24"/>
          <w:szCs w:val="24"/>
        </w:rPr>
        <w:t>а) Установить дорожные знаки в соответствии с согласованной схемой.</w:t>
      </w:r>
    </w:p>
    <w:p w:rsidR="006430C8" w:rsidRDefault="006430C8" w:rsidP="006430C8">
      <w:pPr>
        <w:jc w:val="both"/>
        <w:rPr>
          <w:sz w:val="24"/>
          <w:szCs w:val="24"/>
        </w:rPr>
      </w:pPr>
      <w:r>
        <w:rPr>
          <w:sz w:val="24"/>
          <w:szCs w:val="24"/>
        </w:rPr>
        <w:t>б)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430C8" w:rsidRDefault="006430C8" w:rsidP="006430C8">
      <w:pPr>
        <w:jc w:val="both"/>
        <w:rPr>
          <w:sz w:val="24"/>
          <w:szCs w:val="24"/>
        </w:rPr>
      </w:pPr>
      <w:r>
        <w:rPr>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430C8" w:rsidRDefault="006430C8" w:rsidP="006430C8">
      <w:pPr>
        <w:jc w:val="both"/>
        <w:rPr>
          <w:sz w:val="24"/>
          <w:szCs w:val="24"/>
        </w:rPr>
      </w:pPr>
      <w:r>
        <w:rPr>
          <w:sz w:val="24"/>
          <w:szCs w:val="24"/>
        </w:rPr>
        <w:t>Ограждение рекомендуется выполнять сплошным и надежным, предотвращающим попадание посторонних на стройплощадку.</w:t>
      </w:r>
    </w:p>
    <w:p w:rsidR="006430C8" w:rsidRDefault="006430C8" w:rsidP="006430C8">
      <w:pPr>
        <w:jc w:val="both"/>
        <w:rPr>
          <w:sz w:val="24"/>
          <w:szCs w:val="24"/>
        </w:rPr>
      </w:pPr>
      <w:r>
        <w:rPr>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Pr>
            <w:sz w:val="24"/>
            <w:szCs w:val="24"/>
          </w:rPr>
          <w:t>200 метров</w:t>
        </w:r>
      </w:smartTag>
      <w:r>
        <w:rPr>
          <w:sz w:val="24"/>
          <w:szCs w:val="24"/>
        </w:rPr>
        <w:t xml:space="preserve"> друг от друга.</w:t>
      </w:r>
    </w:p>
    <w:p w:rsidR="006430C8" w:rsidRDefault="006430C8" w:rsidP="006430C8">
      <w:pPr>
        <w:jc w:val="both"/>
        <w:rPr>
          <w:sz w:val="24"/>
          <w:szCs w:val="24"/>
        </w:rPr>
      </w:pPr>
      <w:r>
        <w:rPr>
          <w:sz w:val="24"/>
          <w:szCs w:val="24"/>
        </w:rPr>
        <w:t>а)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430C8" w:rsidRDefault="006430C8" w:rsidP="006430C8">
      <w:pPr>
        <w:jc w:val="both"/>
        <w:rPr>
          <w:sz w:val="24"/>
          <w:szCs w:val="24"/>
        </w:rPr>
      </w:pPr>
      <w:r>
        <w:rPr>
          <w:sz w:val="24"/>
          <w:szCs w:val="24"/>
        </w:rPr>
        <w:t>б)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430C8" w:rsidRDefault="006430C8" w:rsidP="006430C8">
      <w:pPr>
        <w:jc w:val="both"/>
        <w:rPr>
          <w:sz w:val="24"/>
          <w:szCs w:val="24"/>
        </w:rPr>
      </w:pPr>
      <w:r>
        <w:rPr>
          <w:sz w:val="24"/>
          <w:szCs w:val="24"/>
        </w:rPr>
        <w:t>12.10.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430C8" w:rsidRDefault="006430C8" w:rsidP="006430C8">
      <w:pPr>
        <w:jc w:val="both"/>
        <w:rPr>
          <w:sz w:val="24"/>
          <w:szCs w:val="24"/>
        </w:rPr>
      </w:pPr>
      <w:r>
        <w:rPr>
          <w:sz w:val="24"/>
          <w:szCs w:val="24"/>
        </w:rPr>
        <w:t>12.11. В разрешении необходимо устанавливать сроки и условия производства работ.</w:t>
      </w:r>
    </w:p>
    <w:p w:rsidR="006430C8" w:rsidRDefault="006430C8" w:rsidP="006430C8">
      <w:pPr>
        <w:jc w:val="both"/>
        <w:rPr>
          <w:sz w:val="24"/>
          <w:szCs w:val="24"/>
        </w:rPr>
      </w:pPr>
      <w:r>
        <w:rPr>
          <w:sz w:val="24"/>
          <w:szCs w:val="24"/>
        </w:rPr>
        <w:lastRenderedPageBreak/>
        <w:t>12.12.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430C8" w:rsidRDefault="006430C8" w:rsidP="006430C8">
      <w:pPr>
        <w:jc w:val="both"/>
        <w:rPr>
          <w:sz w:val="24"/>
          <w:szCs w:val="24"/>
        </w:rPr>
      </w:pPr>
      <w:r>
        <w:rPr>
          <w:sz w:val="24"/>
          <w:szCs w:val="24"/>
        </w:rPr>
        <w:t>Особые условия подлежат неукоснительному соблюдению строительной организацией, производящей земляные работы.</w:t>
      </w:r>
    </w:p>
    <w:p w:rsidR="006430C8" w:rsidRDefault="006430C8" w:rsidP="006430C8">
      <w:pPr>
        <w:jc w:val="both"/>
        <w:rPr>
          <w:sz w:val="24"/>
          <w:szCs w:val="24"/>
        </w:rPr>
      </w:pPr>
      <w:r>
        <w:rPr>
          <w:sz w:val="24"/>
          <w:szCs w:val="24"/>
        </w:rPr>
        <w:t>12.13.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w:t>
      </w:r>
    </w:p>
    <w:p w:rsidR="006430C8" w:rsidRDefault="006430C8" w:rsidP="006430C8">
      <w:pPr>
        <w:jc w:val="both"/>
        <w:rPr>
          <w:sz w:val="24"/>
          <w:szCs w:val="24"/>
        </w:rPr>
      </w:pPr>
      <w:r>
        <w:rPr>
          <w:sz w:val="24"/>
          <w:szCs w:val="24"/>
        </w:rPr>
        <w:t>12.14.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6430C8" w:rsidRDefault="006430C8" w:rsidP="006430C8">
      <w:pPr>
        <w:jc w:val="both"/>
        <w:rPr>
          <w:sz w:val="24"/>
          <w:szCs w:val="24"/>
        </w:rPr>
      </w:pPr>
      <w:r>
        <w:rPr>
          <w:sz w:val="24"/>
          <w:szCs w:val="24"/>
        </w:rPr>
        <w:t>Бордюр разбирается, складируется на месте производства работ для дальнейшей установки.</w:t>
      </w:r>
    </w:p>
    <w:p w:rsidR="006430C8" w:rsidRDefault="006430C8" w:rsidP="006430C8">
      <w:pPr>
        <w:jc w:val="both"/>
        <w:rPr>
          <w:sz w:val="24"/>
          <w:szCs w:val="24"/>
        </w:rPr>
      </w:pPr>
      <w:r>
        <w:rPr>
          <w:sz w:val="24"/>
          <w:szCs w:val="24"/>
        </w:rPr>
        <w:t>При производстве работ на улицах, застроенных территориях грунт рекомендуется немедленно вывозить.</w:t>
      </w:r>
    </w:p>
    <w:p w:rsidR="006430C8" w:rsidRDefault="006430C8" w:rsidP="006430C8">
      <w:pPr>
        <w:jc w:val="both"/>
        <w:rPr>
          <w:sz w:val="24"/>
          <w:szCs w:val="24"/>
        </w:rPr>
      </w:pPr>
      <w:r>
        <w:rPr>
          <w:sz w:val="24"/>
          <w:szCs w:val="24"/>
        </w:rPr>
        <w:t>При необходимости строительная организация может обеспечивать планировку грунта на отвале.</w:t>
      </w:r>
    </w:p>
    <w:p w:rsidR="006430C8" w:rsidRDefault="006430C8" w:rsidP="006430C8">
      <w:pPr>
        <w:jc w:val="both"/>
        <w:rPr>
          <w:sz w:val="24"/>
          <w:szCs w:val="24"/>
        </w:rPr>
      </w:pPr>
      <w:r>
        <w:rPr>
          <w:sz w:val="24"/>
          <w:szCs w:val="24"/>
        </w:rPr>
        <w:t>12.15. Траншеи под проезжей частью и тротуарами рекомендуется засыпать песком и песчаным фунтом с послойным уплотнением и поливкой водой.</w:t>
      </w:r>
    </w:p>
    <w:p w:rsidR="006430C8" w:rsidRDefault="006430C8" w:rsidP="006430C8">
      <w:pPr>
        <w:jc w:val="both"/>
        <w:rPr>
          <w:sz w:val="24"/>
          <w:szCs w:val="24"/>
        </w:rPr>
      </w:pPr>
      <w:r>
        <w:rPr>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6430C8" w:rsidRDefault="006430C8" w:rsidP="006430C8">
      <w:pPr>
        <w:jc w:val="both"/>
        <w:rPr>
          <w:sz w:val="24"/>
          <w:szCs w:val="24"/>
        </w:rPr>
      </w:pPr>
      <w:r>
        <w:rPr>
          <w:sz w:val="24"/>
          <w:szCs w:val="24"/>
        </w:rPr>
        <w:t>12.16. 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6430C8" w:rsidRDefault="006430C8" w:rsidP="006430C8">
      <w:pPr>
        <w:jc w:val="both"/>
        <w:rPr>
          <w:sz w:val="24"/>
          <w:szCs w:val="24"/>
        </w:rPr>
      </w:pPr>
      <w:r>
        <w:rPr>
          <w:sz w:val="24"/>
          <w:szCs w:val="24"/>
        </w:rPr>
        <w:t>12.17.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430C8" w:rsidRDefault="006430C8" w:rsidP="006430C8">
      <w:pPr>
        <w:jc w:val="both"/>
        <w:rPr>
          <w:sz w:val="24"/>
          <w:szCs w:val="24"/>
        </w:rPr>
      </w:pPr>
      <w:r>
        <w:rPr>
          <w:sz w:val="24"/>
          <w:szCs w:val="24"/>
        </w:rPr>
        <w:t>12.18.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430C8" w:rsidRDefault="006430C8" w:rsidP="006430C8">
      <w:pPr>
        <w:jc w:val="both"/>
        <w:rPr>
          <w:sz w:val="24"/>
          <w:szCs w:val="24"/>
        </w:rPr>
      </w:pPr>
      <w:r>
        <w:rPr>
          <w:sz w:val="24"/>
          <w:szCs w:val="24"/>
        </w:rPr>
        <w:t>12.19.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430C8" w:rsidRDefault="006430C8" w:rsidP="006430C8">
      <w:pPr>
        <w:jc w:val="both"/>
        <w:rPr>
          <w:sz w:val="24"/>
          <w:szCs w:val="24"/>
        </w:rPr>
      </w:pPr>
      <w:r>
        <w:rPr>
          <w:sz w:val="24"/>
          <w:szCs w:val="24"/>
        </w:rPr>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6430C8" w:rsidRDefault="006430C8" w:rsidP="006430C8">
      <w:pPr>
        <w:jc w:val="both"/>
        <w:rPr>
          <w:sz w:val="24"/>
          <w:szCs w:val="24"/>
        </w:rPr>
      </w:pPr>
      <w:r>
        <w:rPr>
          <w:sz w:val="24"/>
          <w:szCs w:val="24"/>
        </w:rPr>
        <w:t>12.20.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6430C8" w:rsidRDefault="006430C8" w:rsidP="006430C8">
      <w:pPr>
        <w:jc w:val="both"/>
        <w:rPr>
          <w:b/>
          <w:sz w:val="24"/>
          <w:szCs w:val="24"/>
        </w:rPr>
      </w:pPr>
    </w:p>
    <w:p w:rsidR="006430C8" w:rsidRDefault="006430C8" w:rsidP="006430C8">
      <w:pPr>
        <w:spacing w:before="100" w:beforeAutospacing="1" w:after="100" w:afterAutospacing="1"/>
        <w:jc w:val="center"/>
        <w:outlineLvl w:val="2"/>
        <w:rPr>
          <w:b/>
          <w:sz w:val="22"/>
          <w:szCs w:val="22"/>
          <w:lang w:eastAsia="en-US"/>
        </w:rPr>
      </w:pPr>
      <w:r>
        <w:rPr>
          <w:b/>
          <w:sz w:val="24"/>
          <w:szCs w:val="24"/>
        </w:rPr>
        <w:t xml:space="preserve">13. </w:t>
      </w:r>
      <w:r>
        <w:rPr>
          <w:b/>
        </w:rPr>
        <w:t>ГОРОДСКОЕ ОФОРМЛЕНИЕ И ИНФОРМАЦИЯ</w:t>
      </w:r>
    </w:p>
    <w:p w:rsidR="006430C8" w:rsidRDefault="006430C8" w:rsidP="006430C8">
      <w:pPr>
        <w:spacing w:before="100" w:beforeAutospacing="1" w:after="100" w:afterAutospacing="1"/>
        <w:jc w:val="both"/>
        <w:outlineLvl w:val="2"/>
        <w:rPr>
          <w:sz w:val="24"/>
          <w:szCs w:val="24"/>
        </w:rPr>
      </w:pPr>
      <w:r>
        <w:rPr>
          <w:sz w:val="24"/>
          <w:szCs w:val="24"/>
        </w:rPr>
        <w:t xml:space="preserve">13.1. Вывески, реклама и витрины. </w:t>
      </w:r>
    </w:p>
    <w:p w:rsidR="006430C8" w:rsidRDefault="006430C8" w:rsidP="006430C8">
      <w:pPr>
        <w:spacing w:before="100" w:beforeAutospacing="1" w:after="100" w:afterAutospacing="1"/>
        <w:jc w:val="both"/>
        <w:outlineLvl w:val="2"/>
        <w:rPr>
          <w:sz w:val="24"/>
          <w:szCs w:val="24"/>
        </w:rPr>
      </w:pPr>
      <w:r>
        <w:rPr>
          <w:sz w:val="24"/>
          <w:szCs w:val="24"/>
        </w:rPr>
        <w:t xml:space="preserve">13.1.1. 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 </w:t>
      </w:r>
    </w:p>
    <w:p w:rsidR="006430C8" w:rsidRDefault="006430C8" w:rsidP="006430C8">
      <w:pPr>
        <w:spacing w:before="100" w:beforeAutospacing="1" w:after="100" w:afterAutospacing="1"/>
        <w:jc w:val="both"/>
        <w:outlineLvl w:val="2"/>
        <w:rPr>
          <w:sz w:val="24"/>
          <w:szCs w:val="24"/>
        </w:rPr>
      </w:pPr>
      <w:r>
        <w:rPr>
          <w:sz w:val="24"/>
          <w:szCs w:val="24"/>
        </w:rPr>
        <w:lastRenderedPageBreak/>
        <w:t xml:space="preserve">13.1.2. Организациям, эксплуатирующим световые рекламы и вывески, рекомендуется обеспечивать своевременную замену перегоревших </w:t>
      </w:r>
      <w:proofErr w:type="spellStart"/>
      <w:r>
        <w:rPr>
          <w:sz w:val="24"/>
          <w:szCs w:val="24"/>
        </w:rPr>
        <w:t>газосветовых</w:t>
      </w:r>
      <w:proofErr w:type="spellEnd"/>
      <w:r>
        <w:rPr>
          <w:sz w:val="24"/>
          <w:szCs w:val="24"/>
        </w:rPr>
        <w:t xml:space="preserve"> трубок и электроламп. В случае неисправности отдельных знаков рекламы или вывески рекомендуется выключать полностью. </w:t>
      </w:r>
    </w:p>
    <w:p w:rsidR="006430C8" w:rsidRDefault="006430C8" w:rsidP="006430C8">
      <w:pPr>
        <w:spacing w:before="100" w:beforeAutospacing="1" w:after="100" w:afterAutospacing="1"/>
        <w:jc w:val="both"/>
        <w:outlineLvl w:val="2"/>
        <w:rPr>
          <w:sz w:val="24"/>
          <w:szCs w:val="24"/>
        </w:rPr>
      </w:pPr>
      <w:r>
        <w:rPr>
          <w:sz w:val="24"/>
          <w:szCs w:val="24"/>
        </w:rPr>
        <w:t xml:space="preserve">13.1.3. 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64 или более ранний. Рекламу рекомендуется размещать только на глухих фасадах зданий (брандмауэрах) в количестве не более 4-х. </w:t>
      </w:r>
    </w:p>
    <w:p w:rsidR="006430C8" w:rsidRDefault="006430C8" w:rsidP="006430C8">
      <w:pPr>
        <w:spacing w:before="100" w:beforeAutospacing="1" w:after="100" w:afterAutospacing="1"/>
        <w:jc w:val="both"/>
        <w:outlineLvl w:val="2"/>
        <w:rPr>
          <w:sz w:val="24"/>
          <w:szCs w:val="24"/>
        </w:rPr>
      </w:pPr>
      <w:r>
        <w:rPr>
          <w:sz w:val="24"/>
          <w:szCs w:val="24"/>
        </w:rPr>
        <w:t xml:space="preserve">13.1.4.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w:t>
      </w:r>
      <w:proofErr w:type="spellStart"/>
      <w:r>
        <w:rPr>
          <w:sz w:val="24"/>
          <w:szCs w:val="24"/>
        </w:rPr>
        <w:t>архитектурнохудожественных</w:t>
      </w:r>
      <w:proofErr w:type="spellEnd"/>
      <w:r>
        <w:rPr>
          <w:sz w:val="24"/>
          <w:szCs w:val="24"/>
        </w:rPr>
        <w:t xml:space="preserve"> концепций, определяющих размещение и конструкцию вывесок. </w:t>
      </w:r>
    </w:p>
    <w:p w:rsidR="006430C8" w:rsidRDefault="006430C8" w:rsidP="006430C8">
      <w:pPr>
        <w:spacing w:before="100" w:beforeAutospacing="1" w:after="100" w:afterAutospacing="1"/>
        <w:jc w:val="both"/>
        <w:outlineLvl w:val="2"/>
        <w:rPr>
          <w:sz w:val="24"/>
          <w:szCs w:val="24"/>
        </w:rPr>
      </w:pPr>
      <w:r>
        <w:rPr>
          <w:sz w:val="24"/>
          <w:szCs w:val="24"/>
        </w:rPr>
        <w:t xml:space="preserve">13.1.5. Расклейку газет, афиш, плакатов, различного рода объявлений и реклам рекомендуется разрешать на специально установленных стендах. </w:t>
      </w:r>
    </w:p>
    <w:p w:rsidR="006430C8" w:rsidRDefault="006430C8" w:rsidP="006430C8">
      <w:pPr>
        <w:spacing w:before="100" w:beforeAutospacing="1" w:after="100" w:afterAutospacing="1"/>
        <w:jc w:val="both"/>
        <w:outlineLvl w:val="2"/>
        <w:rPr>
          <w:sz w:val="24"/>
          <w:szCs w:val="24"/>
        </w:rPr>
      </w:pPr>
      <w:r>
        <w:rPr>
          <w:sz w:val="24"/>
          <w:szCs w:val="24"/>
        </w:rPr>
        <w:t xml:space="preserve">13.1.6.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 </w:t>
      </w:r>
    </w:p>
    <w:p w:rsidR="006430C8" w:rsidRDefault="006430C8" w:rsidP="006430C8">
      <w:pPr>
        <w:spacing w:before="100" w:beforeAutospacing="1" w:after="100" w:afterAutospacing="1"/>
        <w:jc w:val="both"/>
        <w:outlineLvl w:val="2"/>
        <w:rPr>
          <w:sz w:val="24"/>
          <w:szCs w:val="24"/>
        </w:rPr>
      </w:pPr>
      <w:r>
        <w:rPr>
          <w:sz w:val="24"/>
          <w:szCs w:val="24"/>
        </w:rPr>
        <w:t xml:space="preserve">13.1.7. 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 </w:t>
      </w:r>
    </w:p>
    <w:p w:rsidR="006430C8" w:rsidRDefault="006430C8" w:rsidP="006430C8">
      <w:pPr>
        <w:spacing w:before="100" w:beforeAutospacing="1" w:after="100" w:afterAutospacing="1"/>
        <w:jc w:val="both"/>
        <w:outlineLvl w:val="2"/>
        <w:rPr>
          <w:sz w:val="24"/>
          <w:szCs w:val="24"/>
        </w:rPr>
      </w:pPr>
      <w:r>
        <w:rPr>
          <w:sz w:val="24"/>
          <w:szCs w:val="24"/>
        </w:rPr>
        <w:t>13.1.8. 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6430C8" w:rsidRDefault="006430C8" w:rsidP="006430C8">
      <w:pPr>
        <w:spacing w:before="100" w:beforeAutospacing="1" w:after="100" w:afterAutospacing="1"/>
        <w:jc w:val="both"/>
        <w:outlineLvl w:val="2"/>
        <w:rPr>
          <w:sz w:val="24"/>
          <w:szCs w:val="24"/>
        </w:rPr>
      </w:pPr>
      <w:r>
        <w:rPr>
          <w:sz w:val="24"/>
          <w:szCs w:val="24"/>
        </w:rPr>
        <w:t xml:space="preserve"> 13.1.9. 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 </w:t>
      </w:r>
    </w:p>
    <w:p w:rsidR="006430C8" w:rsidRDefault="006430C8" w:rsidP="006430C8">
      <w:pPr>
        <w:spacing w:before="100" w:beforeAutospacing="1" w:after="100" w:afterAutospacing="1"/>
        <w:jc w:val="both"/>
        <w:outlineLvl w:val="2"/>
        <w:rPr>
          <w:sz w:val="24"/>
          <w:szCs w:val="24"/>
        </w:rPr>
      </w:pPr>
      <w:r>
        <w:rPr>
          <w:sz w:val="24"/>
          <w:szCs w:val="24"/>
        </w:rPr>
        <w:t xml:space="preserve">13.1.10. 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 </w:t>
      </w:r>
    </w:p>
    <w:p w:rsidR="006430C8" w:rsidRDefault="006430C8" w:rsidP="006430C8">
      <w:pPr>
        <w:spacing w:before="100" w:beforeAutospacing="1" w:after="100" w:afterAutospacing="1"/>
        <w:jc w:val="both"/>
        <w:outlineLvl w:val="2"/>
        <w:rPr>
          <w:sz w:val="24"/>
          <w:szCs w:val="24"/>
        </w:rPr>
      </w:pPr>
      <w:r>
        <w:rPr>
          <w:sz w:val="24"/>
          <w:szCs w:val="24"/>
        </w:rPr>
        <w:t xml:space="preserve">13.1.11.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6430C8" w:rsidRDefault="006430C8" w:rsidP="006430C8">
      <w:pPr>
        <w:spacing w:before="100" w:beforeAutospacing="1" w:after="100" w:afterAutospacing="1"/>
        <w:jc w:val="both"/>
        <w:outlineLvl w:val="2"/>
        <w:rPr>
          <w:sz w:val="24"/>
          <w:szCs w:val="24"/>
        </w:rPr>
      </w:pPr>
      <w:r>
        <w:rPr>
          <w:sz w:val="24"/>
          <w:szCs w:val="24"/>
        </w:rPr>
        <w:t xml:space="preserve">13.1.12. Концепцию праздничного оформления рекомендуется определять программой мероприятий и схемой размещения объектов и элементов 65 праздничного оформления, утверждаемыми администрацией муниципального образования. </w:t>
      </w:r>
    </w:p>
    <w:p w:rsidR="006430C8" w:rsidRDefault="006430C8" w:rsidP="006430C8">
      <w:pPr>
        <w:spacing w:before="100" w:beforeAutospacing="1" w:after="100" w:afterAutospacing="1"/>
        <w:jc w:val="both"/>
        <w:outlineLvl w:val="2"/>
        <w:rPr>
          <w:sz w:val="24"/>
          <w:szCs w:val="24"/>
        </w:rPr>
      </w:pPr>
      <w:r>
        <w:rPr>
          <w:sz w:val="24"/>
          <w:szCs w:val="24"/>
        </w:rPr>
        <w:lastRenderedPageBreak/>
        <w:t xml:space="preserve">13.1.13.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 </w:t>
      </w:r>
    </w:p>
    <w:p w:rsidR="006430C8" w:rsidRDefault="006430C8" w:rsidP="006430C8">
      <w:pPr>
        <w:spacing w:before="100" w:beforeAutospacing="1" w:after="100" w:afterAutospacing="1"/>
        <w:jc w:val="both"/>
        <w:outlineLvl w:val="2"/>
        <w:rPr>
          <w:sz w:val="24"/>
          <w:szCs w:val="24"/>
        </w:rPr>
      </w:pPr>
      <w:r>
        <w:rPr>
          <w:sz w:val="24"/>
          <w:szCs w:val="24"/>
        </w:rPr>
        <w:t xml:space="preserve">13.1.14. При размещении информации о культурных, спортивных и других зрелищных мероприятиях конструкции должны учитывать </w:t>
      </w:r>
      <w:proofErr w:type="spellStart"/>
      <w:r>
        <w:rPr>
          <w:sz w:val="24"/>
          <w:szCs w:val="24"/>
        </w:rPr>
        <w:t>архитектурносредовые</w:t>
      </w:r>
      <w:proofErr w:type="spellEnd"/>
      <w:r>
        <w:rPr>
          <w:sz w:val="24"/>
          <w:szCs w:val="24"/>
        </w:rPr>
        <w:t xml:space="preserve">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w:t>
      </w:r>
    </w:p>
    <w:p w:rsidR="006430C8" w:rsidRDefault="006430C8" w:rsidP="006430C8">
      <w:pPr>
        <w:spacing w:before="100" w:beforeAutospacing="1" w:after="100" w:afterAutospacing="1"/>
        <w:jc w:val="both"/>
        <w:outlineLvl w:val="2"/>
        <w:rPr>
          <w:sz w:val="24"/>
          <w:szCs w:val="24"/>
        </w:rPr>
      </w:pPr>
      <w:r>
        <w:rPr>
          <w:sz w:val="24"/>
          <w:szCs w:val="24"/>
        </w:rPr>
        <w:t xml:space="preserve">13.1.15. Количество рекламы не должно быть избыточно, а сами информационные поверхности между собой должны быть упорядочены по </w:t>
      </w:r>
      <w:proofErr w:type="spellStart"/>
      <w:r>
        <w:rPr>
          <w:sz w:val="24"/>
          <w:szCs w:val="24"/>
        </w:rPr>
        <w:t>цветографике</w:t>
      </w:r>
      <w:proofErr w:type="spellEnd"/>
      <w:r>
        <w:rPr>
          <w:sz w:val="24"/>
          <w:szCs w:val="24"/>
        </w:rPr>
        <w:t xml:space="preserve"> и композиции. </w:t>
      </w:r>
    </w:p>
    <w:p w:rsidR="006430C8" w:rsidRDefault="006430C8" w:rsidP="006430C8">
      <w:pPr>
        <w:spacing w:before="100" w:beforeAutospacing="1" w:after="100" w:afterAutospacing="1"/>
        <w:jc w:val="both"/>
        <w:outlineLvl w:val="2"/>
        <w:rPr>
          <w:sz w:val="24"/>
          <w:szCs w:val="24"/>
        </w:rPr>
      </w:pPr>
      <w:r>
        <w:rPr>
          <w:sz w:val="24"/>
          <w:szCs w:val="24"/>
        </w:rPr>
        <w:t xml:space="preserve">13.1.16. При отсутствии места на фасаде и наличии его рядом со зданием возможна установка неподалеку от объекта афишной тумбы. </w:t>
      </w:r>
    </w:p>
    <w:p w:rsidR="006430C8" w:rsidRDefault="006430C8" w:rsidP="006430C8">
      <w:pPr>
        <w:spacing w:before="100" w:beforeAutospacing="1" w:after="100" w:afterAutospacing="1"/>
        <w:jc w:val="both"/>
        <w:outlineLvl w:val="2"/>
        <w:rPr>
          <w:sz w:val="24"/>
          <w:szCs w:val="24"/>
        </w:rPr>
      </w:pPr>
      <w:r>
        <w:rPr>
          <w:sz w:val="24"/>
          <w:szCs w:val="24"/>
        </w:rPr>
        <w:t xml:space="preserve">13.1.17. При отсутствии подходящих мест для размещения информации учреждений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 </w:t>
      </w:r>
    </w:p>
    <w:p w:rsidR="006430C8" w:rsidRDefault="006430C8" w:rsidP="006430C8">
      <w:pPr>
        <w:spacing w:before="100" w:beforeAutospacing="1" w:after="100" w:afterAutospacing="1"/>
        <w:jc w:val="both"/>
        <w:outlineLvl w:val="2"/>
        <w:rPr>
          <w:sz w:val="24"/>
          <w:szCs w:val="24"/>
        </w:rPr>
      </w:pPr>
      <w:r>
        <w:rPr>
          <w:sz w:val="24"/>
          <w:szCs w:val="24"/>
        </w:rPr>
        <w:t xml:space="preserve">13.1.18. 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 </w:t>
      </w:r>
    </w:p>
    <w:p w:rsidR="006430C8" w:rsidRDefault="006430C8" w:rsidP="006430C8">
      <w:pPr>
        <w:spacing w:before="100" w:beforeAutospacing="1" w:after="100" w:afterAutospacing="1"/>
        <w:jc w:val="both"/>
        <w:outlineLvl w:val="2"/>
        <w:rPr>
          <w:sz w:val="24"/>
          <w:szCs w:val="24"/>
        </w:rPr>
      </w:pPr>
      <w:r>
        <w:rPr>
          <w:sz w:val="24"/>
          <w:szCs w:val="24"/>
        </w:rPr>
        <w:t xml:space="preserve">13.1.19. Возможно размещать рекламу, создав специальные места или навесные конструкции на близлежащих столбах городского освещения. </w:t>
      </w:r>
    </w:p>
    <w:p w:rsidR="006430C8" w:rsidRDefault="006430C8" w:rsidP="006430C8">
      <w:pPr>
        <w:jc w:val="center"/>
        <w:rPr>
          <w:b/>
          <w:bCs/>
          <w:sz w:val="24"/>
          <w:szCs w:val="24"/>
        </w:rPr>
      </w:pPr>
    </w:p>
    <w:p w:rsidR="006430C8" w:rsidRDefault="006430C8" w:rsidP="006430C8">
      <w:pPr>
        <w:jc w:val="both"/>
        <w:outlineLvl w:val="2"/>
        <w:rPr>
          <w:b/>
          <w:bCs/>
          <w:sz w:val="24"/>
          <w:szCs w:val="24"/>
        </w:rPr>
      </w:pPr>
      <w:r>
        <w:rPr>
          <w:b/>
          <w:bCs/>
          <w:sz w:val="24"/>
          <w:szCs w:val="24"/>
        </w:rPr>
        <w:t xml:space="preserve">                                 14. Контроль за исполнением Правил.</w:t>
      </w:r>
    </w:p>
    <w:p w:rsidR="006430C8" w:rsidRDefault="006430C8" w:rsidP="006430C8">
      <w:pPr>
        <w:jc w:val="both"/>
        <w:outlineLvl w:val="2"/>
        <w:rPr>
          <w:bCs/>
          <w:sz w:val="24"/>
          <w:szCs w:val="24"/>
        </w:rPr>
      </w:pPr>
      <w:r>
        <w:rPr>
          <w:bCs/>
          <w:sz w:val="24"/>
          <w:szCs w:val="24"/>
        </w:rPr>
        <w:t>1. Контроль за соблюдением физическими и юридическими лицами Правил осуществляется администрацией муниципального образования Центральное.</w:t>
      </w:r>
    </w:p>
    <w:p w:rsidR="006430C8" w:rsidRDefault="006430C8" w:rsidP="006430C8">
      <w:pPr>
        <w:jc w:val="both"/>
        <w:outlineLvl w:val="2"/>
        <w:rPr>
          <w:bCs/>
          <w:sz w:val="24"/>
          <w:szCs w:val="24"/>
        </w:rPr>
      </w:pPr>
      <w:r>
        <w:rPr>
          <w:bCs/>
          <w:sz w:val="24"/>
          <w:szCs w:val="24"/>
        </w:rPr>
        <w:t>2 В случае выявления фактов нарушений Правил должностные лица администрации муниципального образования вправе:</w:t>
      </w:r>
    </w:p>
    <w:p w:rsidR="006430C8" w:rsidRDefault="006430C8" w:rsidP="006430C8">
      <w:pPr>
        <w:jc w:val="both"/>
        <w:outlineLvl w:val="2"/>
        <w:rPr>
          <w:bCs/>
          <w:sz w:val="24"/>
          <w:szCs w:val="24"/>
        </w:rPr>
      </w:pPr>
      <w:r>
        <w:rPr>
          <w:bCs/>
          <w:sz w:val="24"/>
          <w:szCs w:val="24"/>
        </w:rPr>
        <w:t>- выдать предписание об устранении нарушений.</w:t>
      </w:r>
    </w:p>
    <w:p w:rsidR="006430C8" w:rsidRDefault="006430C8" w:rsidP="006430C8">
      <w:pPr>
        <w:jc w:val="both"/>
        <w:outlineLvl w:val="2"/>
        <w:rPr>
          <w:bCs/>
          <w:sz w:val="24"/>
          <w:szCs w:val="24"/>
        </w:rPr>
      </w:pPr>
      <w:r>
        <w:rPr>
          <w:bCs/>
          <w:sz w:val="24"/>
          <w:szCs w:val="24"/>
        </w:rPr>
        <w:t>- составить протокол об административном правонарушении  в порядке установленном действующим законодательством.</w:t>
      </w:r>
    </w:p>
    <w:p w:rsidR="006430C8" w:rsidRDefault="006430C8" w:rsidP="006430C8">
      <w:pPr>
        <w:jc w:val="both"/>
        <w:outlineLvl w:val="2"/>
        <w:rPr>
          <w:bCs/>
          <w:sz w:val="24"/>
          <w:szCs w:val="24"/>
        </w:rPr>
      </w:pPr>
      <w:r>
        <w:rPr>
          <w:bCs/>
          <w:sz w:val="24"/>
          <w:szCs w:val="24"/>
        </w:rPr>
        <w:t>- обратиться в суд с заявлением (исковым заявлением) о признании незаконными действий (бездействия) физических и юридических лиц, нарушающих Правила и о возмещении ущерба.</w:t>
      </w:r>
    </w:p>
    <w:p w:rsidR="006430C8" w:rsidRDefault="006430C8" w:rsidP="006430C8">
      <w:pPr>
        <w:jc w:val="both"/>
        <w:outlineLvl w:val="2"/>
        <w:rPr>
          <w:b/>
          <w:bCs/>
          <w:sz w:val="24"/>
          <w:szCs w:val="24"/>
        </w:rPr>
      </w:pPr>
      <w:r>
        <w:rPr>
          <w:b/>
          <w:bCs/>
          <w:sz w:val="24"/>
          <w:szCs w:val="24"/>
        </w:rPr>
        <w:t xml:space="preserve">                              15. Ответственность за нарушение настоящих правил.</w:t>
      </w:r>
    </w:p>
    <w:p w:rsidR="006430C8" w:rsidRDefault="006430C8" w:rsidP="006430C8">
      <w:pPr>
        <w:jc w:val="both"/>
        <w:outlineLvl w:val="2"/>
        <w:rPr>
          <w:bCs/>
          <w:sz w:val="24"/>
          <w:szCs w:val="24"/>
        </w:rPr>
      </w:pPr>
      <w:r>
        <w:rPr>
          <w:bCs/>
          <w:sz w:val="24"/>
          <w:szCs w:val="24"/>
        </w:rPr>
        <w:t>1.Нарушение настоящих Правил влечет ответственность в соответствии с действующим законодательством.</w:t>
      </w:r>
    </w:p>
    <w:p w:rsidR="006430C8" w:rsidRDefault="006430C8" w:rsidP="006430C8">
      <w:pPr>
        <w:spacing w:before="100" w:beforeAutospacing="1" w:after="100" w:afterAutospacing="1"/>
        <w:jc w:val="both"/>
        <w:outlineLvl w:val="2"/>
        <w:rPr>
          <w:b/>
          <w:bCs/>
          <w:sz w:val="24"/>
          <w:szCs w:val="24"/>
        </w:rPr>
      </w:pPr>
    </w:p>
    <w:p w:rsidR="006430C8" w:rsidRDefault="006430C8" w:rsidP="006430C8">
      <w:pPr>
        <w:spacing w:before="100" w:beforeAutospacing="1" w:after="100" w:afterAutospacing="1"/>
        <w:jc w:val="both"/>
        <w:outlineLvl w:val="2"/>
        <w:rPr>
          <w:b/>
          <w:bCs/>
          <w:sz w:val="24"/>
          <w:szCs w:val="24"/>
        </w:rPr>
      </w:pPr>
    </w:p>
    <w:p w:rsidR="006430C8" w:rsidRDefault="006430C8" w:rsidP="006430C8">
      <w:pPr>
        <w:spacing w:before="100" w:beforeAutospacing="1" w:after="100" w:afterAutospacing="1"/>
        <w:jc w:val="both"/>
        <w:outlineLvl w:val="2"/>
        <w:rPr>
          <w:b/>
          <w:bCs/>
          <w:sz w:val="24"/>
          <w:szCs w:val="24"/>
        </w:rPr>
      </w:pPr>
    </w:p>
    <w:p w:rsidR="006430C8" w:rsidRDefault="006430C8" w:rsidP="006430C8">
      <w:pPr>
        <w:spacing w:before="100" w:beforeAutospacing="1" w:after="100" w:afterAutospacing="1"/>
        <w:jc w:val="both"/>
        <w:outlineLvl w:val="2"/>
        <w:rPr>
          <w:b/>
          <w:bCs/>
          <w:sz w:val="24"/>
          <w:szCs w:val="24"/>
        </w:rPr>
      </w:pPr>
    </w:p>
    <w:p w:rsidR="006430C8" w:rsidRDefault="006430C8" w:rsidP="006430C8">
      <w:pPr>
        <w:spacing w:before="100" w:beforeAutospacing="1" w:after="100" w:afterAutospacing="1"/>
        <w:jc w:val="right"/>
        <w:rPr>
          <w:b/>
          <w:bCs/>
          <w:sz w:val="24"/>
          <w:szCs w:val="24"/>
        </w:rPr>
      </w:pPr>
    </w:p>
    <w:p w:rsidR="006430C8" w:rsidRDefault="006430C8" w:rsidP="006430C8">
      <w:pPr>
        <w:spacing w:before="100" w:beforeAutospacing="1" w:after="100" w:afterAutospacing="1"/>
        <w:jc w:val="right"/>
        <w:rPr>
          <w:b/>
          <w:bCs/>
          <w:sz w:val="24"/>
          <w:szCs w:val="24"/>
        </w:rPr>
      </w:pPr>
    </w:p>
    <w:p w:rsidR="006430C8" w:rsidRPr="00A32EDD" w:rsidRDefault="006430C8">
      <w:pPr>
        <w:rPr>
          <w:b/>
          <w:sz w:val="28"/>
          <w:szCs w:val="28"/>
        </w:rPr>
      </w:pPr>
    </w:p>
    <w:sectPr w:rsidR="006430C8" w:rsidRPr="00A32EDD" w:rsidSect="00FB331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72"/>
    <w:rsid w:val="000C6702"/>
    <w:rsid w:val="0010431B"/>
    <w:rsid w:val="001070E9"/>
    <w:rsid w:val="00134E72"/>
    <w:rsid w:val="003A4E4E"/>
    <w:rsid w:val="003D43B5"/>
    <w:rsid w:val="004416D6"/>
    <w:rsid w:val="004C1E4A"/>
    <w:rsid w:val="004D1591"/>
    <w:rsid w:val="006430C8"/>
    <w:rsid w:val="00652C2A"/>
    <w:rsid w:val="007B6C73"/>
    <w:rsid w:val="00881085"/>
    <w:rsid w:val="009512EA"/>
    <w:rsid w:val="009C16EF"/>
    <w:rsid w:val="00A32EDD"/>
    <w:rsid w:val="00A43BC9"/>
    <w:rsid w:val="00C50FDE"/>
    <w:rsid w:val="00C9474E"/>
    <w:rsid w:val="00D36E58"/>
    <w:rsid w:val="00D606EF"/>
    <w:rsid w:val="00E2293A"/>
    <w:rsid w:val="00E62391"/>
    <w:rsid w:val="00F1516F"/>
    <w:rsid w:val="00F248EE"/>
    <w:rsid w:val="00FB331E"/>
    <w:rsid w:val="00FD6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34E72"/>
    <w:rPr>
      <w:rFonts w:ascii="Courier New" w:hAnsi="Courier New"/>
      <w:lang w:val="x-none"/>
    </w:rPr>
  </w:style>
  <w:style w:type="character" w:customStyle="1" w:styleId="a4">
    <w:name w:val="Текст Знак"/>
    <w:basedOn w:val="a0"/>
    <w:link w:val="a3"/>
    <w:rsid w:val="00134E72"/>
    <w:rPr>
      <w:rFonts w:ascii="Courier New" w:eastAsia="Times New Roman" w:hAnsi="Courier New" w:cs="Times New Roman"/>
      <w:sz w:val="20"/>
      <w:szCs w:val="20"/>
      <w:lang w:val="x-none" w:eastAsia="ru-RU"/>
    </w:rPr>
  </w:style>
  <w:style w:type="paragraph" w:styleId="a5">
    <w:name w:val="Balloon Text"/>
    <w:basedOn w:val="a"/>
    <w:link w:val="a6"/>
    <w:uiPriority w:val="99"/>
    <w:semiHidden/>
    <w:unhideWhenUsed/>
    <w:rsid w:val="00F248EE"/>
    <w:rPr>
      <w:rFonts w:ascii="Tahoma" w:hAnsi="Tahoma" w:cs="Tahoma"/>
      <w:sz w:val="16"/>
      <w:szCs w:val="16"/>
    </w:rPr>
  </w:style>
  <w:style w:type="character" w:customStyle="1" w:styleId="a6">
    <w:name w:val="Текст выноски Знак"/>
    <w:basedOn w:val="a0"/>
    <w:link w:val="a5"/>
    <w:uiPriority w:val="99"/>
    <w:semiHidden/>
    <w:rsid w:val="00F248EE"/>
    <w:rPr>
      <w:rFonts w:ascii="Tahoma" w:eastAsia="Times New Roman" w:hAnsi="Tahoma" w:cs="Tahoma"/>
      <w:sz w:val="16"/>
      <w:szCs w:val="16"/>
      <w:lang w:eastAsia="ru-RU"/>
    </w:rPr>
  </w:style>
  <w:style w:type="character" w:styleId="a7">
    <w:name w:val="Hyperlink"/>
    <w:basedOn w:val="a0"/>
    <w:uiPriority w:val="99"/>
    <w:semiHidden/>
    <w:unhideWhenUsed/>
    <w:rsid w:val="006430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34E72"/>
    <w:rPr>
      <w:rFonts w:ascii="Courier New" w:hAnsi="Courier New"/>
      <w:lang w:val="x-none"/>
    </w:rPr>
  </w:style>
  <w:style w:type="character" w:customStyle="1" w:styleId="a4">
    <w:name w:val="Текст Знак"/>
    <w:basedOn w:val="a0"/>
    <w:link w:val="a3"/>
    <w:rsid w:val="00134E72"/>
    <w:rPr>
      <w:rFonts w:ascii="Courier New" w:eastAsia="Times New Roman" w:hAnsi="Courier New" w:cs="Times New Roman"/>
      <w:sz w:val="20"/>
      <w:szCs w:val="20"/>
      <w:lang w:val="x-none" w:eastAsia="ru-RU"/>
    </w:rPr>
  </w:style>
  <w:style w:type="paragraph" w:styleId="a5">
    <w:name w:val="Balloon Text"/>
    <w:basedOn w:val="a"/>
    <w:link w:val="a6"/>
    <w:uiPriority w:val="99"/>
    <w:semiHidden/>
    <w:unhideWhenUsed/>
    <w:rsid w:val="00F248EE"/>
    <w:rPr>
      <w:rFonts w:ascii="Tahoma" w:hAnsi="Tahoma" w:cs="Tahoma"/>
      <w:sz w:val="16"/>
      <w:szCs w:val="16"/>
    </w:rPr>
  </w:style>
  <w:style w:type="character" w:customStyle="1" w:styleId="a6">
    <w:name w:val="Текст выноски Знак"/>
    <w:basedOn w:val="a0"/>
    <w:link w:val="a5"/>
    <w:uiPriority w:val="99"/>
    <w:semiHidden/>
    <w:rsid w:val="00F248EE"/>
    <w:rPr>
      <w:rFonts w:ascii="Tahoma" w:eastAsia="Times New Roman" w:hAnsi="Tahoma" w:cs="Tahoma"/>
      <w:sz w:val="16"/>
      <w:szCs w:val="16"/>
      <w:lang w:eastAsia="ru-RU"/>
    </w:rPr>
  </w:style>
  <w:style w:type="character" w:styleId="a7">
    <w:name w:val="Hyperlink"/>
    <w:basedOn w:val="a0"/>
    <w:uiPriority w:val="99"/>
    <w:semiHidden/>
    <w:unhideWhenUsed/>
    <w:rsid w:val="00643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arkan.udmurt.ru/city/munic_pos/mo_sharkan/5487/" TargetMode="External"/><Relationship Id="rId5" Type="http://schemas.openxmlformats.org/officeDocument/2006/relationships/hyperlink" Target="garantf1://12058477.10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23</Pages>
  <Words>10678</Words>
  <Characters>60869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Sobr_Dep</dc:creator>
  <cp:keywords/>
  <dc:description/>
  <cp:lastModifiedBy>OWNER</cp:lastModifiedBy>
  <cp:revision>12</cp:revision>
  <cp:lastPrinted>2018-05-07T09:54:00Z</cp:lastPrinted>
  <dcterms:created xsi:type="dcterms:W3CDTF">2018-03-21T09:24:00Z</dcterms:created>
  <dcterms:modified xsi:type="dcterms:W3CDTF">2019-11-27T05:25:00Z</dcterms:modified>
</cp:coreProperties>
</file>